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E99B5" w14:textId="2CCF1C5B" w:rsidR="00197ECA" w:rsidRPr="0036173B" w:rsidRDefault="001866B6" w:rsidP="00EE0CE9">
      <w:pPr>
        <w:pStyle w:val="01CoverPageMainHead"/>
        <w:ind w:left="-615"/>
      </w:pPr>
      <w:r>
        <w:t>ALM 1</w:t>
      </w:r>
    </w:p>
    <w:p w14:paraId="09DBB8EE" w14:textId="3BA61FC2" w:rsidR="0036173B" w:rsidRPr="0036173B" w:rsidRDefault="001866B6" w:rsidP="00EE0CE9">
      <w:pPr>
        <w:pStyle w:val="02CoverPageSubhead"/>
        <w:ind w:left="-615"/>
      </w:pPr>
      <w:r>
        <w:t xml:space="preserve">Resource 4: </w:t>
      </w:r>
      <w:r w:rsidR="00FB4D0B">
        <w:t>Getting to know the specification</w:t>
      </w:r>
      <w:r w:rsidR="006E4084">
        <w:t xml:space="preserve"> </w:t>
      </w:r>
      <w:bookmarkStart w:id="0" w:name="_GoBack"/>
      <w:bookmarkEnd w:id="0"/>
    </w:p>
    <w:p w14:paraId="4D5245D2" w14:textId="77777777" w:rsidR="00FB4D0B" w:rsidRDefault="00FB4D0B" w:rsidP="00FB4D0B">
      <w:pPr>
        <w:pStyle w:val="03CoverPageAddCopy"/>
        <w:ind w:left="0"/>
      </w:pPr>
    </w:p>
    <w:p w14:paraId="684D6E71" w14:textId="77777777" w:rsidR="0036173B" w:rsidRPr="0036173B" w:rsidRDefault="0036173B" w:rsidP="00FB4D0B">
      <w:pPr>
        <w:pStyle w:val="03CoverPageAddCopy"/>
        <w:ind w:left="0"/>
        <w:sectPr w:rsidR="0036173B" w:rsidRPr="003617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0" w:right="1800" w:bottom="1440" w:left="1800" w:header="708" w:footer="307" w:gutter="0"/>
          <w:cols w:space="708"/>
          <w:titlePg/>
        </w:sectPr>
      </w:pPr>
    </w:p>
    <w:p w14:paraId="7D92C721" w14:textId="77777777" w:rsidR="00FB4D0B" w:rsidRPr="00092971" w:rsidRDefault="00FB4D0B" w:rsidP="00FB4D0B">
      <w:pPr>
        <w:pStyle w:val="04MainHead"/>
      </w:pPr>
      <w:r w:rsidRPr="00092971">
        <w:lastRenderedPageBreak/>
        <w:t>Getting to know the specification</w:t>
      </w:r>
    </w:p>
    <w:p w14:paraId="02EE3447" w14:textId="6EC0104F" w:rsidR="00FB4D0B" w:rsidRPr="00092971" w:rsidRDefault="00FB4D0B" w:rsidP="00FB4D0B">
      <w:pPr>
        <w:pStyle w:val="06Body"/>
        <w:ind w:left="-567"/>
      </w:pPr>
      <w:r w:rsidRPr="00092971">
        <w:t xml:space="preserve">Print the following questions onto card, cut </w:t>
      </w:r>
      <w:r w:rsidR="002B0830">
        <w:t>up and use as ‘quiz’ questions.</w:t>
      </w:r>
    </w:p>
    <w:p w14:paraId="075841DE" w14:textId="52D88489" w:rsidR="00FB4D0B" w:rsidRPr="00092971" w:rsidRDefault="00FB4D0B" w:rsidP="00FB4D0B">
      <w:pPr>
        <w:pStyle w:val="06Body"/>
        <w:ind w:left="-567"/>
      </w:pPr>
      <w:r w:rsidRPr="00092971">
        <w:t>Depending on the number of colleagues you are training, this activity c</w:t>
      </w:r>
      <w:r w:rsidR="002B0830">
        <w:t xml:space="preserve">ould be done in various ways. </w:t>
      </w:r>
      <w:r w:rsidRPr="00092971">
        <w:t>For small groups, the question cards could be pulled out of a hat and/</w:t>
      </w:r>
      <w:r w:rsidR="002B0830">
        <w:t xml:space="preserve">or answered against the clock. </w:t>
      </w:r>
      <w:r w:rsidRPr="00092971">
        <w:t>In pairs, one person could look at the question (without showing it to their partner)</w:t>
      </w:r>
      <w:r w:rsidR="002B0830">
        <w:t>,</w:t>
      </w:r>
      <w:r w:rsidRPr="00092971">
        <w:t xml:space="preserve"> tell their partner the answer and the partner has to guess what the ques</w:t>
      </w:r>
      <w:r w:rsidR="002B0830">
        <w:t xml:space="preserve">tion was. </w:t>
      </w:r>
      <w:r w:rsidRPr="00092971">
        <w:t>For groups of six or more, organise a ‘speed-dating’ style room, where participants sit in pairs opposite each other. Place a few question cards on each table, making sure there is a different set on each table. Give the pairs a short time (e.g. two minutes) to discuss the questions on their table, and then at the sound of a buzzer/whistle/</w:t>
      </w:r>
      <w:r w:rsidR="002B0830">
        <w:t xml:space="preserve"> </w:t>
      </w:r>
      <w:r w:rsidRPr="00092971">
        <w:t>hooter they all move one place to their</w:t>
      </w:r>
      <w:r w:rsidR="002B0830">
        <w:t xml:space="preserve"> left for the next two minutes.</w:t>
      </w:r>
      <w:r w:rsidRPr="00092971">
        <w:t xml:space="preserve"> In this way everyone changes partners and gets a n</w:t>
      </w:r>
      <w:r w:rsidR="002B0830">
        <w:t xml:space="preserve">ew set of questions each time. </w:t>
      </w:r>
      <w:r w:rsidRPr="00092971">
        <w:t>The question cards must stay on the table!</w:t>
      </w:r>
    </w:p>
    <w:p w14:paraId="5FE38C5C" w14:textId="4ABC8340" w:rsidR="00FB4D0B" w:rsidRPr="00092971" w:rsidRDefault="00FB4D0B" w:rsidP="00FB4D0B">
      <w:pPr>
        <w:pStyle w:val="06Body"/>
        <w:ind w:left="-567"/>
      </w:pPr>
      <w:r w:rsidRPr="00092971">
        <w:t>The aim of this activity is to generate</w:t>
      </w:r>
      <w:r w:rsidR="002B0830">
        <w:t xml:space="preserve"> discussion and to share ideas.</w:t>
      </w:r>
      <w:r w:rsidRPr="00092971">
        <w:t xml:space="preserve"> If you wish to provide ‘answers’, they could be written on the backs of the cards.</w:t>
      </w:r>
      <w:r>
        <w:br/>
      </w: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B4D0B" w:rsidRPr="001C7230" w14:paraId="1A4698C0" w14:textId="77777777">
        <w:trPr>
          <w:trHeight w:val="1701"/>
        </w:trPr>
        <w:tc>
          <w:tcPr>
            <w:tcW w:w="4678" w:type="dxa"/>
            <w:vAlign w:val="center"/>
          </w:tcPr>
          <w:p w14:paraId="378C846C" w14:textId="77777777" w:rsidR="00FB4D0B" w:rsidRPr="00092971" w:rsidRDefault="00FB4D0B" w:rsidP="00FB4D0B">
            <w:pPr>
              <w:pStyle w:val="06Body"/>
            </w:pPr>
            <w:r w:rsidRPr="00092971">
              <w:t>1. How long is the AS Speaking exam?</w:t>
            </w:r>
          </w:p>
        </w:tc>
        <w:tc>
          <w:tcPr>
            <w:tcW w:w="4678" w:type="dxa"/>
            <w:vAlign w:val="center"/>
          </w:tcPr>
          <w:p w14:paraId="24C0FA14" w14:textId="77777777" w:rsidR="00FB4D0B" w:rsidRPr="00092971" w:rsidRDefault="00FB4D0B" w:rsidP="00FB4D0B">
            <w:pPr>
              <w:pStyle w:val="06Body"/>
            </w:pPr>
            <w:r w:rsidRPr="00092971">
              <w:t>7. Which skill carries the most marks at A2?</w:t>
            </w:r>
          </w:p>
        </w:tc>
      </w:tr>
      <w:tr w:rsidR="00FB4D0B" w:rsidRPr="001C7230" w14:paraId="73EC28EB" w14:textId="77777777">
        <w:trPr>
          <w:trHeight w:val="1701"/>
        </w:trPr>
        <w:tc>
          <w:tcPr>
            <w:tcW w:w="4678" w:type="dxa"/>
            <w:vAlign w:val="center"/>
          </w:tcPr>
          <w:p w14:paraId="215EBC2B" w14:textId="77777777" w:rsidR="00FB4D0B" w:rsidRPr="00092971" w:rsidRDefault="00FB4D0B" w:rsidP="00FB4D0B">
            <w:pPr>
              <w:pStyle w:val="06Body"/>
            </w:pPr>
            <w:r w:rsidRPr="00092971">
              <w:t>2. What is the word limit for writing tasks?</w:t>
            </w:r>
          </w:p>
          <w:p w14:paraId="4A657CDC" w14:textId="77777777" w:rsidR="00FB4D0B" w:rsidRPr="00092971" w:rsidRDefault="00FB4D0B" w:rsidP="00FB4D0B">
            <w:pPr>
              <w:pStyle w:val="06Body"/>
            </w:pPr>
          </w:p>
        </w:tc>
        <w:tc>
          <w:tcPr>
            <w:tcW w:w="4678" w:type="dxa"/>
            <w:vAlign w:val="center"/>
          </w:tcPr>
          <w:p w14:paraId="23CFBF57" w14:textId="77777777" w:rsidR="00FB4D0B" w:rsidRPr="00092971" w:rsidRDefault="00FB4D0B" w:rsidP="00FB4D0B">
            <w:pPr>
              <w:pStyle w:val="06Body"/>
            </w:pPr>
            <w:r w:rsidRPr="00092971">
              <w:t>8. Are candidates permitted to write about their own country and culture?</w:t>
            </w:r>
          </w:p>
        </w:tc>
      </w:tr>
      <w:tr w:rsidR="00FB4D0B" w:rsidRPr="001C7230" w14:paraId="05563BF1" w14:textId="77777777">
        <w:trPr>
          <w:trHeight w:val="1701"/>
        </w:trPr>
        <w:tc>
          <w:tcPr>
            <w:tcW w:w="4678" w:type="dxa"/>
            <w:vAlign w:val="center"/>
          </w:tcPr>
          <w:p w14:paraId="45EAC80A" w14:textId="77777777" w:rsidR="00FB4D0B" w:rsidRPr="00FB4D0B" w:rsidRDefault="00FB4D0B" w:rsidP="00FB4D0B">
            <w:pPr>
              <w:pStyle w:val="06Body"/>
            </w:pPr>
            <w:r w:rsidRPr="00092971">
              <w:t>3. What % of marks is allocated to Listening?</w:t>
            </w:r>
          </w:p>
        </w:tc>
        <w:tc>
          <w:tcPr>
            <w:tcW w:w="4678" w:type="dxa"/>
            <w:vAlign w:val="center"/>
          </w:tcPr>
          <w:p w14:paraId="5B090D76" w14:textId="77777777" w:rsidR="00FB4D0B" w:rsidRPr="00092971" w:rsidRDefault="00FB4D0B" w:rsidP="00FB4D0B">
            <w:pPr>
              <w:pStyle w:val="06Body"/>
            </w:pPr>
            <w:r w:rsidRPr="00092971">
              <w:t>9. What NEW grammar is required at A2?</w:t>
            </w:r>
          </w:p>
        </w:tc>
      </w:tr>
      <w:tr w:rsidR="00FB4D0B" w:rsidRPr="001C7230" w14:paraId="7DBB95EC" w14:textId="77777777">
        <w:trPr>
          <w:trHeight w:val="1701"/>
        </w:trPr>
        <w:tc>
          <w:tcPr>
            <w:tcW w:w="4678" w:type="dxa"/>
            <w:vAlign w:val="center"/>
          </w:tcPr>
          <w:p w14:paraId="56C951EB" w14:textId="77777777" w:rsidR="002B0830" w:rsidRDefault="002B0830" w:rsidP="00FB4D0B">
            <w:pPr>
              <w:pStyle w:val="06Body"/>
            </w:pPr>
          </w:p>
          <w:p w14:paraId="18EDEB69" w14:textId="77777777" w:rsidR="00FB4D0B" w:rsidRPr="00092971" w:rsidRDefault="00FB4D0B" w:rsidP="00FB4D0B">
            <w:pPr>
              <w:pStyle w:val="06Body"/>
            </w:pPr>
            <w:r w:rsidRPr="00092971">
              <w:t>4. What different types of questions are used to assess Reading?</w:t>
            </w:r>
          </w:p>
          <w:p w14:paraId="7A6CCC85" w14:textId="77777777" w:rsidR="00FB4D0B" w:rsidRPr="00092971" w:rsidRDefault="00FB4D0B" w:rsidP="00FB4D0B">
            <w:pPr>
              <w:pStyle w:val="06Body"/>
            </w:pPr>
          </w:p>
        </w:tc>
        <w:tc>
          <w:tcPr>
            <w:tcW w:w="4678" w:type="dxa"/>
            <w:vAlign w:val="center"/>
          </w:tcPr>
          <w:p w14:paraId="3AEEFF0E" w14:textId="77777777" w:rsidR="00FB4D0B" w:rsidRPr="00092971" w:rsidRDefault="00FB4D0B" w:rsidP="00FB4D0B">
            <w:pPr>
              <w:pStyle w:val="06Body"/>
            </w:pPr>
            <w:r w:rsidRPr="00092971">
              <w:t>10. What are the names of the four units?</w:t>
            </w:r>
          </w:p>
        </w:tc>
      </w:tr>
      <w:tr w:rsidR="00FB4D0B" w:rsidRPr="001C7230" w14:paraId="0878E3F9" w14:textId="77777777">
        <w:trPr>
          <w:trHeight w:val="1701"/>
        </w:trPr>
        <w:tc>
          <w:tcPr>
            <w:tcW w:w="4678" w:type="dxa"/>
            <w:vAlign w:val="center"/>
          </w:tcPr>
          <w:p w14:paraId="090D21F6" w14:textId="77777777" w:rsidR="002B0830" w:rsidRDefault="002B0830" w:rsidP="00FB4D0B">
            <w:pPr>
              <w:pStyle w:val="06Body"/>
            </w:pPr>
          </w:p>
          <w:p w14:paraId="207376C6" w14:textId="77777777" w:rsidR="00FB4D0B" w:rsidRPr="00092971" w:rsidRDefault="00FB4D0B" w:rsidP="00FB4D0B">
            <w:pPr>
              <w:pStyle w:val="06Body"/>
            </w:pPr>
            <w:r w:rsidRPr="00092971">
              <w:t>5. Is any part of the exam in English?</w:t>
            </w:r>
          </w:p>
          <w:p w14:paraId="08A03D1C" w14:textId="77777777" w:rsidR="00FB4D0B" w:rsidRPr="00092971" w:rsidRDefault="00FB4D0B" w:rsidP="00FB4D0B">
            <w:pPr>
              <w:pStyle w:val="06Body"/>
            </w:pPr>
          </w:p>
        </w:tc>
        <w:tc>
          <w:tcPr>
            <w:tcW w:w="4678" w:type="dxa"/>
            <w:vAlign w:val="center"/>
          </w:tcPr>
          <w:p w14:paraId="065510F9" w14:textId="15C86399" w:rsidR="00FB4D0B" w:rsidRPr="00092971" w:rsidRDefault="00FB4D0B" w:rsidP="00FB4D0B">
            <w:pPr>
              <w:pStyle w:val="06Body"/>
            </w:pPr>
            <w:r w:rsidRPr="00092971">
              <w:t>11. What are the rules/conditions regarding re-sits?</w:t>
            </w:r>
            <w:r w:rsidR="00A502E8">
              <w:t xml:space="preserve"> </w:t>
            </w:r>
          </w:p>
        </w:tc>
      </w:tr>
      <w:tr w:rsidR="00FB4D0B" w:rsidRPr="001C7230" w14:paraId="31C99B3F" w14:textId="77777777">
        <w:trPr>
          <w:trHeight w:val="1701"/>
        </w:trPr>
        <w:tc>
          <w:tcPr>
            <w:tcW w:w="4678" w:type="dxa"/>
            <w:vAlign w:val="center"/>
          </w:tcPr>
          <w:p w14:paraId="20CE6DD3" w14:textId="77777777" w:rsidR="00FB4D0B" w:rsidRPr="00092971" w:rsidRDefault="00FB4D0B" w:rsidP="00FB4D0B">
            <w:pPr>
              <w:pStyle w:val="06Body"/>
            </w:pPr>
          </w:p>
          <w:p w14:paraId="2A57EB21" w14:textId="77777777" w:rsidR="00FB4D0B" w:rsidRPr="00092971" w:rsidRDefault="00FB4D0B" w:rsidP="00FB4D0B">
            <w:pPr>
              <w:pStyle w:val="06Body"/>
            </w:pPr>
            <w:r w:rsidRPr="00092971">
              <w:t>6. Are dictionaries, texts or notes allowed at any time (in any unit)?</w:t>
            </w:r>
          </w:p>
          <w:p w14:paraId="09E422AA" w14:textId="77777777" w:rsidR="00FB4D0B" w:rsidRPr="00092971" w:rsidRDefault="00FB4D0B" w:rsidP="00FB4D0B">
            <w:pPr>
              <w:pStyle w:val="06Body"/>
            </w:pPr>
          </w:p>
        </w:tc>
        <w:tc>
          <w:tcPr>
            <w:tcW w:w="4678" w:type="dxa"/>
            <w:vAlign w:val="center"/>
          </w:tcPr>
          <w:p w14:paraId="101286CA" w14:textId="77777777" w:rsidR="00FB4D0B" w:rsidRPr="00092971" w:rsidRDefault="00FB4D0B" w:rsidP="00FB4D0B">
            <w:pPr>
              <w:pStyle w:val="06Body"/>
            </w:pPr>
            <w:r w:rsidRPr="00092971">
              <w:t>12. What are the AS topic areas?</w:t>
            </w:r>
          </w:p>
        </w:tc>
      </w:tr>
    </w:tbl>
    <w:p w14:paraId="1E558BA4" w14:textId="77777777" w:rsidR="00FB4D0B" w:rsidRPr="004D5163" w:rsidRDefault="00FB4D0B" w:rsidP="00FB4D0B">
      <w:pPr>
        <w:pStyle w:val="06Body"/>
      </w:pPr>
    </w:p>
    <w:p w14:paraId="52DADE8E" w14:textId="77777777" w:rsidR="00CC5692" w:rsidRDefault="00CC5692" w:rsidP="00FB4D0B">
      <w:pPr>
        <w:pStyle w:val="06Body"/>
      </w:pPr>
    </w:p>
    <w:sectPr w:rsidR="00CC5692" w:rsidSect="001203A8">
      <w:headerReference w:type="default" r:id="rId15"/>
      <w:pgSz w:w="11900" w:h="16840"/>
      <w:pgMar w:top="1701" w:right="1800" w:bottom="1440" w:left="1800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D4EFE" w14:textId="77777777" w:rsidR="001B10A7" w:rsidRDefault="001B10A7">
      <w:pPr>
        <w:spacing w:after="0" w:line="240" w:lineRule="auto"/>
      </w:pPr>
      <w:r>
        <w:separator/>
      </w:r>
    </w:p>
  </w:endnote>
  <w:endnote w:type="continuationSeparator" w:id="0">
    <w:p w14:paraId="2AC93131" w14:textId="77777777" w:rsidR="001B10A7" w:rsidRDefault="001B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184AE" w14:textId="77777777" w:rsidR="00DC2373" w:rsidRDefault="00DC23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5BC6D" w14:textId="77777777" w:rsidR="00E360E1" w:rsidRDefault="001B10A7" w:rsidP="006854FE">
    <w:pPr>
      <w:pStyle w:val="Footer"/>
      <w:ind w:left="-657"/>
      <w:rPr>
        <w:rFonts w:cs="Arial"/>
        <w:sz w:val="14"/>
        <w:szCs w:val="14"/>
        <w:lang w:val="en-US"/>
      </w:rPr>
    </w:pPr>
    <w:hyperlink r:id="rId1" w:history="1">
      <w:r w:rsidR="00E360E1" w:rsidRPr="003D769D">
        <w:rPr>
          <w:rStyle w:val="Hyperlink"/>
          <w:rFonts w:cs="Arial"/>
          <w:sz w:val="14"/>
          <w:szCs w:val="14"/>
          <w:lang w:val="en-US"/>
        </w:rPr>
        <w:t xml:space="preserve">Produced by </w:t>
      </w:r>
      <w:proofErr w:type="spellStart"/>
      <w:r w:rsidR="00E360E1" w:rsidRPr="003D769D">
        <w:rPr>
          <w:rStyle w:val="Hyperlink"/>
          <w:rFonts w:cs="Arial"/>
          <w:sz w:val="14"/>
          <w:szCs w:val="14"/>
          <w:lang w:val="en-US"/>
        </w:rPr>
        <w:t>CfBT</w:t>
      </w:r>
      <w:proofErr w:type="spellEnd"/>
      <w:r w:rsidR="00E360E1" w:rsidRPr="003D769D">
        <w:rPr>
          <w:rStyle w:val="Hyperlink"/>
          <w:rFonts w:cs="Arial"/>
          <w:sz w:val="14"/>
          <w:szCs w:val="14"/>
          <w:lang w:val="en-US"/>
        </w:rPr>
        <w:t xml:space="preserve"> Education Trust on behalf of the Department for Education</w:t>
      </w:r>
    </w:hyperlink>
  </w:p>
  <w:p w14:paraId="3C2AA2C6" w14:textId="77777777" w:rsidR="00E360E1" w:rsidRPr="00E4753B" w:rsidRDefault="00E360E1" w:rsidP="00A853F9">
    <w:pPr>
      <w:pStyle w:val="Footer"/>
      <w:tabs>
        <w:tab w:val="clear" w:pos="4820"/>
        <w:tab w:val="center" w:pos="4193"/>
      </w:tabs>
      <w:ind w:left="-657"/>
    </w:pPr>
    <w:r>
      <w:t>© Crown copyright 2012</w:t>
    </w:r>
    <w:r w:rsidRPr="00E4753B">
      <w:tab/>
    </w:r>
    <w:r w:rsidR="001203A8">
      <w:fldChar w:fldCharType="begin"/>
    </w:r>
    <w:r w:rsidR="001203A8">
      <w:instrText xml:space="preserve"> PAGE  \* MERGEFORMAT </w:instrText>
    </w:r>
    <w:r w:rsidR="001203A8">
      <w:fldChar w:fldCharType="separate"/>
    </w:r>
    <w:r w:rsidR="006E4084">
      <w:rPr>
        <w:noProof/>
      </w:rPr>
      <w:t>3</w:t>
    </w:r>
    <w:r w:rsidR="001203A8">
      <w:rPr>
        <w:noProof/>
      </w:rPr>
      <w:fldChar w:fldCharType="end"/>
    </w:r>
    <w:r w:rsidRPr="00E4753B">
      <w:t xml:space="preserve"> of </w:t>
    </w:r>
    <w:r w:rsidR="001B10A7">
      <w:fldChar w:fldCharType="begin"/>
    </w:r>
    <w:r w:rsidR="001B10A7">
      <w:instrText xml:space="preserve"> NUMPAGES  \* MERGEFO</w:instrText>
    </w:r>
    <w:r w:rsidR="001B10A7">
      <w:instrText xml:space="preserve">RMAT </w:instrText>
    </w:r>
    <w:r w:rsidR="001B10A7">
      <w:fldChar w:fldCharType="separate"/>
    </w:r>
    <w:r w:rsidR="006E4084">
      <w:rPr>
        <w:noProof/>
      </w:rPr>
      <w:t>3</w:t>
    </w:r>
    <w:r w:rsidR="001B10A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87612" w14:textId="77777777" w:rsidR="00DC2373" w:rsidRDefault="00DC2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0952B" w14:textId="77777777" w:rsidR="001B10A7" w:rsidRDefault="001B10A7">
      <w:pPr>
        <w:spacing w:after="0" w:line="240" w:lineRule="auto"/>
      </w:pPr>
      <w:r>
        <w:separator/>
      </w:r>
    </w:p>
  </w:footnote>
  <w:footnote w:type="continuationSeparator" w:id="0">
    <w:p w14:paraId="442A37D4" w14:textId="77777777" w:rsidR="001B10A7" w:rsidRDefault="001B1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BCCAE" w14:textId="77777777" w:rsidR="00DC2373" w:rsidRDefault="00DC23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737B6" w14:textId="77777777" w:rsidR="00E360E1" w:rsidRDefault="00E360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8448" behindDoc="1" locked="0" layoutInCell="1" allowOverlap="1" wp14:anchorId="0C481DF0" wp14:editId="45B148A5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60000" cy="10691952"/>
          <wp:effectExtent l="0" t="0" r="9525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LUSOW_Prop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10A7">
      <w:rPr>
        <w:noProof/>
        <w:lang w:val="en-US"/>
      </w:rPr>
      <w:pict w14:anchorId="3D3CAE38"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2048" type="#_x0000_t202" style="position:absolute;left:0;text-align:left;margin-left:243.75pt;margin-top:9.8pt;width:136.05pt;height:28.5pt;z-index:2516741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" filled="f" stroked="f">
          <v:textbox inset=",7.2pt,,7.2pt">
            <w:txbxContent>
              <w:p w14:paraId="621F5F18" w14:textId="77777777" w:rsidR="00E360E1" w:rsidRPr="00501080" w:rsidRDefault="00E360E1" w:rsidP="003C3D47">
                <w:pPr>
                  <w:pStyle w:val="Subtitle"/>
                  <w:spacing w:after="0" w:line="240" w:lineRule="auto"/>
                  <w:jc w:val="left"/>
                  <w:rPr>
                    <w:rFonts w:ascii="Arial" w:hAnsi="Arial" w:cs="Arial"/>
                    <w:sz w:val="12"/>
                    <w:szCs w:val="12"/>
                  </w:rPr>
                </w:pPr>
                <w:r w:rsidRPr="00501080">
                  <w:rPr>
                    <w:rFonts w:ascii="Arial" w:hAnsi="Arial" w:cs="Arial"/>
                    <w:sz w:val="12"/>
                    <w:szCs w:val="12"/>
                  </w:rPr>
                  <w:t>FILE TITLE TO BE APPLIED HERE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br/>
                  <w:t>– OVER 2 LINES IN NECESSARY</w:t>
                </w:r>
              </w:p>
              <w:p w14:paraId="689002E5" w14:textId="77777777" w:rsidR="00E360E1" w:rsidRDefault="00E360E1" w:rsidP="003C3D47"/>
            </w:txbxContent>
          </v:textbox>
          <w10:wrap type="through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85068" w14:textId="77777777" w:rsidR="00E360E1" w:rsidRPr="001511B2" w:rsidRDefault="00FC23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702784" behindDoc="1" locked="0" layoutInCell="1" allowOverlap="1" wp14:anchorId="5BF470BC" wp14:editId="4B95C6B2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8138" cy="10692000"/>
          <wp:effectExtent l="0" t="0" r="1143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P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11B2">
      <w:softHyphen/>
    </w:r>
    <w:r w:rsidR="001511B2">
      <w:softHyphen/>
    </w:r>
    <w:r w:rsidR="001511B2">
      <w:softHyphen/>
    </w:r>
    <w:r w:rsidR="001511B2">
      <w:softHyphen/>
    </w:r>
    <w:r w:rsidR="001511B2">
      <w:softHyphen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7" w:tblpY="-129"/>
      <w:tblW w:w="7338" w:type="dxa"/>
      <w:tblLayout w:type="fixed"/>
      <w:tblLook w:val="0000" w:firstRow="0" w:lastRow="0" w:firstColumn="0" w:lastColumn="0" w:noHBand="0" w:noVBand="0"/>
    </w:tblPr>
    <w:tblGrid>
      <w:gridCol w:w="1654"/>
      <w:gridCol w:w="285"/>
      <w:gridCol w:w="1649"/>
      <w:gridCol w:w="3750"/>
    </w:tblGrid>
    <w:tr w:rsidR="00FC2325" w14:paraId="0D5C29BA" w14:textId="77777777">
      <w:trPr>
        <w:trHeight w:val="612"/>
      </w:trPr>
      <w:tc>
        <w:tcPr>
          <w:tcW w:w="1654" w:type="dxa"/>
          <w:vAlign w:val="center"/>
        </w:tcPr>
        <w:p w14:paraId="1486D1DC" w14:textId="24C867B3" w:rsidR="00FC2325" w:rsidRPr="001866B6" w:rsidRDefault="00DC2373" w:rsidP="00FC2325">
          <w:pPr>
            <w:pStyle w:val="Bulletpoints"/>
            <w:rPr>
              <w:color w:val="auto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>ALM</w:t>
          </w:r>
          <w:r w:rsidR="004D59C4" w:rsidRPr="001866B6">
            <w:rPr>
              <w:color w:val="auto"/>
              <w:sz w:val="16"/>
              <w:szCs w:val="16"/>
            </w:rPr>
            <w:t>1</w:t>
          </w:r>
        </w:p>
      </w:tc>
      <w:tc>
        <w:tcPr>
          <w:tcW w:w="285" w:type="dxa"/>
          <w:vAlign w:val="center"/>
        </w:tcPr>
        <w:p w14:paraId="132DB194" w14:textId="77777777" w:rsidR="00FC2325" w:rsidRPr="001866B6" w:rsidRDefault="00FC2325" w:rsidP="00FC2325">
          <w:pPr>
            <w:pStyle w:val="Header"/>
            <w:ind w:left="0"/>
            <w:rPr>
              <w:sz w:val="16"/>
              <w:szCs w:val="16"/>
            </w:rPr>
          </w:pPr>
        </w:p>
      </w:tc>
      <w:tc>
        <w:tcPr>
          <w:tcW w:w="1649" w:type="dxa"/>
          <w:vAlign w:val="center"/>
        </w:tcPr>
        <w:p w14:paraId="5B022746" w14:textId="77777777" w:rsidR="00FC2325" w:rsidRPr="001866B6" w:rsidRDefault="00EC757C" w:rsidP="00FC2325">
          <w:pPr>
            <w:pStyle w:val="Bulletpoints"/>
            <w:rPr>
              <w:color w:val="auto"/>
              <w:sz w:val="16"/>
              <w:szCs w:val="16"/>
            </w:rPr>
          </w:pPr>
          <w:r w:rsidRPr="001866B6">
            <w:rPr>
              <w:color w:val="auto"/>
              <w:sz w:val="16"/>
              <w:szCs w:val="16"/>
            </w:rPr>
            <w:t>4</w:t>
          </w:r>
        </w:p>
      </w:tc>
      <w:tc>
        <w:tcPr>
          <w:tcW w:w="3750" w:type="dxa"/>
          <w:vAlign w:val="center"/>
        </w:tcPr>
        <w:p w14:paraId="7CA97E38" w14:textId="218E8CCE" w:rsidR="00FC2325" w:rsidRPr="001866B6" w:rsidRDefault="001866B6" w:rsidP="001866B6">
          <w:pPr>
            <w:pStyle w:val="Bulletpoints"/>
            <w:rPr>
              <w:color w:val="auto"/>
              <w:sz w:val="16"/>
              <w:szCs w:val="16"/>
            </w:rPr>
          </w:pPr>
          <w:r w:rsidRPr="001866B6">
            <w:rPr>
              <w:color w:val="auto"/>
              <w:sz w:val="16"/>
              <w:szCs w:val="16"/>
            </w:rPr>
            <w:t>Getting to know the specification</w:t>
          </w:r>
        </w:p>
      </w:tc>
    </w:tr>
  </w:tbl>
  <w:p w14:paraId="23B96FF5" w14:textId="77777777" w:rsidR="00E360E1" w:rsidRDefault="00FC2325" w:rsidP="00EE0CE9">
    <w:pPr>
      <w:pStyle w:val="Header"/>
      <w:ind w:left="-709"/>
    </w:pPr>
    <w:r>
      <w:rPr>
        <w:noProof/>
        <w:lang w:eastAsia="en-GB"/>
      </w:rPr>
      <w:drawing>
        <wp:anchor distT="0" distB="0" distL="114300" distR="114300" simplePos="0" relativeHeight="251703808" behindDoc="1" locked="0" layoutInCell="1" allowOverlap="1" wp14:anchorId="4BF471CE" wp14:editId="7BBECF30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7149" cy="10692000"/>
          <wp:effectExtent l="25400" t="0" r="12051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9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6209"/>
    <w:multiLevelType w:val="multilevel"/>
    <w:tmpl w:val="42AC5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457309A5"/>
    <w:multiLevelType w:val="hybridMultilevel"/>
    <w:tmpl w:val="C546BDC4"/>
    <w:lvl w:ilvl="0" w:tplc="A82C0E8C">
      <w:start w:val="1"/>
      <w:numFmt w:val="bullet"/>
      <w:pStyle w:val="07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62ae4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972"/>
    <w:rsid w:val="0004631D"/>
    <w:rsid w:val="000F6093"/>
    <w:rsid w:val="001203A8"/>
    <w:rsid w:val="001511B2"/>
    <w:rsid w:val="001866B6"/>
    <w:rsid w:val="00197726"/>
    <w:rsid w:val="00197ECA"/>
    <w:rsid w:val="001B10A7"/>
    <w:rsid w:val="00254F57"/>
    <w:rsid w:val="00256F47"/>
    <w:rsid w:val="002625CF"/>
    <w:rsid w:val="00293A34"/>
    <w:rsid w:val="002B0830"/>
    <w:rsid w:val="002B41B6"/>
    <w:rsid w:val="00324BE0"/>
    <w:rsid w:val="0036173B"/>
    <w:rsid w:val="003C3D47"/>
    <w:rsid w:val="003D769D"/>
    <w:rsid w:val="00426E87"/>
    <w:rsid w:val="00495CD1"/>
    <w:rsid w:val="004D59C4"/>
    <w:rsid w:val="00501080"/>
    <w:rsid w:val="005F2D93"/>
    <w:rsid w:val="00664332"/>
    <w:rsid w:val="006854FE"/>
    <w:rsid w:val="006D34B0"/>
    <w:rsid w:val="006E4084"/>
    <w:rsid w:val="006F7350"/>
    <w:rsid w:val="007301D6"/>
    <w:rsid w:val="00843AA4"/>
    <w:rsid w:val="008C2CD5"/>
    <w:rsid w:val="00906642"/>
    <w:rsid w:val="009522CA"/>
    <w:rsid w:val="00956CF6"/>
    <w:rsid w:val="009B2341"/>
    <w:rsid w:val="009B4D65"/>
    <w:rsid w:val="009F2AEB"/>
    <w:rsid w:val="009F74DF"/>
    <w:rsid w:val="00A502E8"/>
    <w:rsid w:val="00A570D8"/>
    <w:rsid w:val="00A853F9"/>
    <w:rsid w:val="00AF3F61"/>
    <w:rsid w:val="00AF4554"/>
    <w:rsid w:val="00B2214A"/>
    <w:rsid w:val="00B33826"/>
    <w:rsid w:val="00B424A3"/>
    <w:rsid w:val="00B5305E"/>
    <w:rsid w:val="00B86415"/>
    <w:rsid w:val="00B91E74"/>
    <w:rsid w:val="00BB1FD0"/>
    <w:rsid w:val="00C46B4E"/>
    <w:rsid w:val="00C54972"/>
    <w:rsid w:val="00CA0D3F"/>
    <w:rsid w:val="00CB23DA"/>
    <w:rsid w:val="00CC1E86"/>
    <w:rsid w:val="00CC5692"/>
    <w:rsid w:val="00CD69B5"/>
    <w:rsid w:val="00D040BD"/>
    <w:rsid w:val="00D30F1F"/>
    <w:rsid w:val="00D85EFE"/>
    <w:rsid w:val="00DA6237"/>
    <w:rsid w:val="00DC2373"/>
    <w:rsid w:val="00DF7386"/>
    <w:rsid w:val="00E360E1"/>
    <w:rsid w:val="00E4753B"/>
    <w:rsid w:val="00E90CCC"/>
    <w:rsid w:val="00EA0F56"/>
    <w:rsid w:val="00EC757C"/>
    <w:rsid w:val="00ED1837"/>
    <w:rsid w:val="00EE0CE9"/>
    <w:rsid w:val="00F3384D"/>
    <w:rsid w:val="00FB4D0B"/>
    <w:rsid w:val="00FC0E5E"/>
    <w:rsid w:val="00FC2325"/>
    <w:rsid w:val="00FE1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62ae4a"/>
    </o:shapedefaults>
    <o:shapelayout v:ext="edit">
      <o:idmap v:ext="edit" data="1"/>
    </o:shapelayout>
  </w:shapeDefaults>
  <w:doNotEmbedSmartTags/>
  <w:decimalSymbol w:val="."/>
  <w:listSeparator w:val=","/>
  <w14:docId w14:val="66E0F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8F4EED"/>
    <w:pPr>
      <w:spacing w:after="74" w:line="280" w:lineRule="exact"/>
    </w:pPr>
    <w:rPr>
      <w:rFonts w:ascii="Arial" w:hAnsi="Arial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0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0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A853F9"/>
    <w:pPr>
      <w:spacing w:after="0" w:line="240" w:lineRule="auto"/>
    </w:pPr>
    <w:rPr>
      <w:b/>
      <w:color w:val="2E526B"/>
      <w:sz w:val="14"/>
      <w:szCs w:val="14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semiHidden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197ECA"/>
  </w:style>
  <w:style w:type="paragraph" w:styleId="TOCHeading">
    <w:name w:val="TOC Heading"/>
    <w:basedOn w:val="Heading1"/>
    <w:next w:val="Normal"/>
    <w:uiPriority w:val="39"/>
    <w:unhideWhenUsed/>
    <w:qFormat/>
    <w:rsid w:val="00CC1E8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1E86"/>
    <w:pPr>
      <w:spacing w:before="120" w:after="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1E86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1E86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1E86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1E86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1E86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1E86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1E86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1E86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D76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5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1080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rsid w:val="005010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0108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10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0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0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108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B4E"/>
    <w:pPr>
      <w:ind w:left="720"/>
      <w:contextualSpacing/>
    </w:pPr>
  </w:style>
  <w:style w:type="table" w:styleId="TableGrid">
    <w:name w:val="Table Grid"/>
    <w:basedOn w:val="TableNormal"/>
    <w:uiPriority w:val="59"/>
    <w:rsid w:val="009B2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CoverPageMainHead">
    <w:name w:val="01_CoverPageMainHead"/>
    <w:basedOn w:val="Normal"/>
    <w:qFormat/>
    <w:rsid w:val="00EE0CE9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EE0CE9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customStyle="1" w:styleId="03CoverPageAddCopy">
    <w:name w:val="03_CoverPage_AddCopy"/>
    <w:basedOn w:val="Normal"/>
    <w:qFormat/>
    <w:rsid w:val="00B5305E"/>
    <w:pPr>
      <w:ind w:left="-284"/>
    </w:pPr>
    <w:rPr>
      <w:color w:val="FFFFFF" w:themeColor="background1"/>
    </w:rPr>
  </w:style>
  <w:style w:type="paragraph" w:customStyle="1" w:styleId="04MainHead">
    <w:name w:val="04_MainHead"/>
    <w:basedOn w:val="TOCHeading"/>
    <w:qFormat/>
    <w:rsid w:val="009F74DF"/>
    <w:pPr>
      <w:spacing w:line="480" w:lineRule="auto"/>
      <w:ind w:left="-567"/>
    </w:pPr>
    <w:rPr>
      <w:rFonts w:ascii="Arial" w:hAnsi="Arial" w:cs="Arial"/>
      <w:b w:val="0"/>
      <w:color w:val="B34A22"/>
      <w:sz w:val="36"/>
      <w:szCs w:val="36"/>
      <w:lang w:val="en-GB"/>
    </w:rPr>
  </w:style>
  <w:style w:type="paragraph" w:customStyle="1" w:styleId="05SubHead">
    <w:name w:val="05_SubHead"/>
    <w:basedOn w:val="Normal"/>
    <w:qFormat/>
    <w:rsid w:val="00CA0D3F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4D59C4"/>
    <w:pPr>
      <w:spacing w:line="360" w:lineRule="auto"/>
    </w:pPr>
    <w:rPr>
      <w:rFonts w:cs="Arial"/>
      <w:sz w:val="22"/>
      <w:szCs w:val="22"/>
    </w:rPr>
  </w:style>
  <w:style w:type="paragraph" w:customStyle="1" w:styleId="07Bullets">
    <w:name w:val="07_Bullets"/>
    <w:basedOn w:val="ListParagraph"/>
    <w:qFormat/>
    <w:rsid w:val="00B424A3"/>
    <w:pPr>
      <w:numPr>
        <w:numId w:val="1"/>
      </w:numPr>
      <w:tabs>
        <w:tab w:val="num" w:pos="709"/>
      </w:tabs>
      <w:spacing w:line="360" w:lineRule="auto"/>
      <w:ind w:left="-142" w:hanging="425"/>
    </w:pPr>
    <w:rPr>
      <w:bCs/>
      <w:iCs/>
      <w:sz w:val="22"/>
      <w:szCs w:val="22"/>
    </w:rPr>
  </w:style>
  <w:style w:type="paragraph" w:customStyle="1" w:styleId="08IntroCopy">
    <w:name w:val="08_IntroCopy"/>
    <w:basedOn w:val="06Body"/>
    <w:qFormat/>
    <w:rsid w:val="00B424A3"/>
  </w:style>
  <w:style w:type="character" w:customStyle="1" w:styleId="FooterChar">
    <w:name w:val="Footer Char"/>
    <w:basedOn w:val="DefaultParagraphFont"/>
    <w:link w:val="Footer"/>
    <w:semiHidden/>
    <w:rsid w:val="006854FE"/>
    <w:rPr>
      <w:rFonts w:ascii="Arial" w:hAnsi="Arial"/>
      <w:sz w:val="12"/>
      <w:szCs w:val="24"/>
    </w:rPr>
  </w:style>
  <w:style w:type="paragraph" w:customStyle="1" w:styleId="09LargeListing">
    <w:name w:val="09_LargeListing"/>
    <w:basedOn w:val="Normal"/>
    <w:qFormat/>
    <w:rsid w:val="00B424A3"/>
    <w:pPr>
      <w:spacing w:after="0" w:line="240" w:lineRule="auto"/>
    </w:pPr>
    <w:rPr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EED"/>
    <w:pPr>
      <w:spacing w:after="74" w:line="280" w:lineRule="exact"/>
    </w:pPr>
    <w:rPr>
      <w:rFonts w:ascii="Arial" w:hAnsi="Arial"/>
      <w:szCs w:val="24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0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0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A853F9"/>
    <w:pPr>
      <w:spacing w:after="0" w:line="240" w:lineRule="auto"/>
    </w:pPr>
    <w:rPr>
      <w:b/>
      <w:color w:val="2E526B"/>
      <w:sz w:val="14"/>
      <w:szCs w:val="14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semiHidden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sz w:val="24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197ECA"/>
  </w:style>
  <w:style w:type="paragraph" w:styleId="TOCHeading">
    <w:name w:val="TOC Heading"/>
    <w:basedOn w:val="Heading1"/>
    <w:next w:val="Normal"/>
    <w:uiPriority w:val="39"/>
    <w:unhideWhenUsed/>
    <w:qFormat/>
    <w:rsid w:val="00CC1E8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1E86"/>
    <w:pPr>
      <w:spacing w:before="120" w:after="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1E86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1E86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1E86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1E86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1E86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1E86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1E86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1E86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D76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5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1080"/>
    <w:rPr>
      <w:rFonts w:ascii="Arial" w:hAnsi="Arial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010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0108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10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0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08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108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B4E"/>
    <w:pPr>
      <w:ind w:left="720"/>
      <w:contextualSpacing/>
    </w:pPr>
  </w:style>
  <w:style w:type="table" w:styleId="TableGrid">
    <w:name w:val="Table Grid"/>
    <w:basedOn w:val="TableNormal"/>
    <w:uiPriority w:val="59"/>
    <w:rsid w:val="009B2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CoverPageMainHead">
    <w:name w:val="01_CoverPageMainHead"/>
    <w:basedOn w:val="Normal"/>
    <w:qFormat/>
    <w:rsid w:val="00EE0CE9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EE0CE9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customStyle="1" w:styleId="03CoverPageAddCopy">
    <w:name w:val="03_CoverPage_AddCopy"/>
    <w:basedOn w:val="Normal"/>
    <w:qFormat/>
    <w:rsid w:val="00B5305E"/>
    <w:pPr>
      <w:ind w:left="-284"/>
    </w:pPr>
    <w:rPr>
      <w:color w:val="FFFFFF" w:themeColor="background1"/>
      <w:sz w:val="24"/>
    </w:rPr>
  </w:style>
  <w:style w:type="paragraph" w:customStyle="1" w:styleId="04MainHead">
    <w:name w:val="04_MainHead"/>
    <w:basedOn w:val="TOCHeading"/>
    <w:qFormat/>
    <w:rsid w:val="009F74DF"/>
    <w:pPr>
      <w:spacing w:line="480" w:lineRule="auto"/>
      <w:ind w:left="-567"/>
    </w:pPr>
    <w:rPr>
      <w:rFonts w:ascii="Arial" w:hAnsi="Arial" w:cs="Arial"/>
      <w:b w:val="0"/>
      <w:color w:val="B34A22"/>
      <w:sz w:val="36"/>
      <w:szCs w:val="36"/>
      <w:lang w:val="en-GB"/>
    </w:rPr>
  </w:style>
  <w:style w:type="paragraph" w:customStyle="1" w:styleId="05SubHead">
    <w:name w:val="05_SubHead"/>
    <w:basedOn w:val="Normal"/>
    <w:qFormat/>
    <w:rsid w:val="00CA0D3F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CA0D3F"/>
    <w:pPr>
      <w:spacing w:line="360" w:lineRule="auto"/>
      <w:ind w:left="-567"/>
    </w:pPr>
    <w:rPr>
      <w:rFonts w:cs="Arial"/>
      <w:sz w:val="22"/>
      <w:szCs w:val="22"/>
    </w:rPr>
  </w:style>
  <w:style w:type="paragraph" w:customStyle="1" w:styleId="07Bullets">
    <w:name w:val="07_Bullets"/>
    <w:basedOn w:val="ListParagraph"/>
    <w:qFormat/>
    <w:rsid w:val="00B424A3"/>
    <w:pPr>
      <w:numPr>
        <w:numId w:val="1"/>
      </w:numPr>
      <w:tabs>
        <w:tab w:val="num" w:pos="709"/>
      </w:tabs>
      <w:spacing w:line="360" w:lineRule="auto"/>
      <w:ind w:left="-142" w:hanging="425"/>
    </w:pPr>
    <w:rPr>
      <w:bCs/>
      <w:iCs/>
      <w:sz w:val="22"/>
      <w:szCs w:val="22"/>
    </w:rPr>
  </w:style>
  <w:style w:type="paragraph" w:customStyle="1" w:styleId="08IntroCopy">
    <w:name w:val="08_IntroCopy"/>
    <w:basedOn w:val="06Body"/>
    <w:qFormat/>
    <w:rsid w:val="00B424A3"/>
  </w:style>
  <w:style w:type="character" w:customStyle="1" w:styleId="FooterChar">
    <w:name w:val="Footer Char"/>
    <w:basedOn w:val="DefaultParagraphFont"/>
    <w:link w:val="Footer"/>
    <w:semiHidden/>
    <w:rsid w:val="006854FE"/>
    <w:rPr>
      <w:rFonts w:ascii="Arial" w:hAnsi="Arial"/>
      <w:sz w:val="12"/>
      <w:szCs w:val="24"/>
    </w:rPr>
  </w:style>
  <w:style w:type="paragraph" w:customStyle="1" w:styleId="09LargeListing">
    <w:name w:val="09_LargeListing"/>
    <w:basedOn w:val="Normal"/>
    <w:qFormat/>
    <w:rsid w:val="00B424A3"/>
    <w:pPr>
      <w:spacing w:after="0" w:line="240" w:lineRule="auto"/>
    </w:pPr>
    <w:rPr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archives.gov.uk/doc/open-government-licence/open-government-licence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119CC0-6D33-4D39-B75B-C05402AD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Links>
    <vt:vector size="6" baseType="variant">
      <vt:variant>
        <vt:i4>1638518</vt:i4>
      </vt:variant>
      <vt:variant>
        <vt:i4>-1</vt:i4>
      </vt:variant>
      <vt:variant>
        <vt:i4>2049</vt:i4>
      </vt:variant>
      <vt:variant>
        <vt:i4>1</vt:i4>
      </vt:variant>
      <vt:variant>
        <vt:lpwstr>01_LUSOW_Prop01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Helen</cp:lastModifiedBy>
  <cp:revision>10</cp:revision>
  <cp:lastPrinted>2012-07-18T11:33:00Z</cp:lastPrinted>
  <dcterms:created xsi:type="dcterms:W3CDTF">2012-09-13T20:58:00Z</dcterms:created>
  <dcterms:modified xsi:type="dcterms:W3CDTF">2012-09-24T12:14:00Z</dcterms:modified>
</cp:coreProperties>
</file>