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71" w:rsidRDefault="00413071" w:rsidP="00EE0CE9">
      <w:pPr>
        <w:pStyle w:val="01CoverPageMainHead"/>
        <w:ind w:left="-615"/>
      </w:pPr>
      <w:r>
        <w:t xml:space="preserve">Grammar Module </w:t>
      </w:r>
      <w:r w:rsidR="009A7B70">
        <w:t>2</w:t>
      </w:r>
      <w:r>
        <w:t xml:space="preserve"> (</w:t>
      </w:r>
      <w:r w:rsidR="00913C55">
        <w:t>GM</w:t>
      </w:r>
      <w:r w:rsidR="009A7B70">
        <w:t>2</w:t>
      </w:r>
      <w:r>
        <w:t>)</w:t>
      </w:r>
    </w:p>
    <w:p w:rsidR="0036173B" w:rsidRPr="00622220" w:rsidRDefault="004D59C4" w:rsidP="00622220">
      <w:pPr>
        <w:pStyle w:val="01CoverPageMainHead"/>
        <w:ind w:left="-615"/>
        <w:rPr>
          <w:sz w:val="32"/>
        </w:rPr>
        <w:sectPr w:rsidR="0036173B" w:rsidRPr="006222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1340" w:right="1800" w:bottom="1440" w:left="1800" w:header="708" w:footer="307" w:gutter="0"/>
          <w:cols w:space="708"/>
          <w:titlePg/>
        </w:sectPr>
      </w:pPr>
      <w:r w:rsidRPr="00413071">
        <w:rPr>
          <w:sz w:val="32"/>
        </w:rPr>
        <w:t xml:space="preserve">Resource </w:t>
      </w:r>
      <w:r w:rsidR="00394648">
        <w:rPr>
          <w:sz w:val="32"/>
        </w:rPr>
        <w:t>3</w:t>
      </w:r>
      <w:r w:rsidR="009E54AE">
        <w:rPr>
          <w:sz w:val="32"/>
        </w:rPr>
        <w:t>: Statements about grammar</w:t>
      </w:r>
    </w:p>
    <w:p w:rsidR="00622220" w:rsidRPr="00622220" w:rsidRDefault="00AA0454" w:rsidP="00C43B5A">
      <w:pPr>
        <w:pStyle w:val="04MainHead"/>
        <w:ind w:left="0"/>
      </w:pPr>
      <w:r>
        <w:lastRenderedPageBreak/>
        <w:t>Sta</w:t>
      </w:r>
      <w:r w:rsidR="009E54AE">
        <w:t>t</w:t>
      </w:r>
      <w:r>
        <w:t>ements about grammar</w:t>
      </w:r>
    </w:p>
    <w:tbl>
      <w:tblPr>
        <w:tblStyle w:val="TableGrid"/>
        <w:tblW w:w="9526" w:type="dxa"/>
        <w:jc w:val="center"/>
        <w:tblLook w:val="04A0" w:firstRow="1" w:lastRow="0" w:firstColumn="1" w:lastColumn="0" w:noHBand="0" w:noVBand="1"/>
      </w:tblPr>
      <w:tblGrid>
        <w:gridCol w:w="9526"/>
      </w:tblGrid>
      <w:tr w:rsidR="00C43B5A" w:rsidRPr="00C43B5A" w:rsidTr="000864ED">
        <w:trPr>
          <w:trHeight w:val="1134"/>
          <w:jc w:val="center"/>
        </w:trPr>
        <w:tc>
          <w:tcPr>
            <w:tcW w:w="9242" w:type="dxa"/>
            <w:vAlign w:val="center"/>
          </w:tcPr>
          <w:p w:rsidR="00C43B5A" w:rsidRPr="00C43B5A" w:rsidRDefault="00C43B5A" w:rsidP="00394648">
            <w:pPr>
              <w:spacing w:before="60" w:after="60" w:line="240" w:lineRule="auto"/>
              <w:rPr>
                <w:rFonts w:cs="Arial"/>
                <w:bCs/>
                <w:sz w:val="32"/>
                <w:szCs w:val="32"/>
              </w:rPr>
            </w:pPr>
            <w:r w:rsidRPr="00C43B5A">
              <w:rPr>
                <w:rFonts w:cs="Arial"/>
                <w:bCs/>
                <w:sz w:val="32"/>
                <w:szCs w:val="32"/>
              </w:rPr>
              <w:t>Students learn a language best when using it to do things rather than learning rules</w:t>
            </w:r>
          </w:p>
        </w:tc>
      </w:tr>
      <w:tr w:rsidR="00C43B5A" w:rsidRPr="00C43B5A" w:rsidTr="000864ED">
        <w:trPr>
          <w:trHeight w:val="1134"/>
          <w:jc w:val="center"/>
        </w:trPr>
        <w:tc>
          <w:tcPr>
            <w:tcW w:w="9242" w:type="dxa"/>
            <w:vAlign w:val="center"/>
          </w:tcPr>
          <w:p w:rsidR="00C43B5A" w:rsidRPr="000864ED" w:rsidRDefault="00C43B5A" w:rsidP="00394648">
            <w:pPr>
              <w:spacing w:before="60" w:after="60" w:line="240" w:lineRule="auto"/>
              <w:rPr>
                <w:rFonts w:cs="Arial"/>
                <w:bCs/>
                <w:sz w:val="32"/>
                <w:szCs w:val="32"/>
              </w:rPr>
            </w:pPr>
            <w:r w:rsidRPr="00C43B5A">
              <w:rPr>
                <w:rFonts w:cs="Arial"/>
                <w:bCs/>
                <w:sz w:val="32"/>
                <w:szCs w:val="32"/>
              </w:rPr>
              <w:t>Grammar is no longer important in language teaching</w:t>
            </w:r>
          </w:p>
        </w:tc>
      </w:tr>
      <w:tr w:rsidR="00C43B5A" w:rsidRPr="00C43B5A" w:rsidTr="000864ED">
        <w:trPr>
          <w:trHeight w:val="1134"/>
          <w:jc w:val="center"/>
        </w:trPr>
        <w:tc>
          <w:tcPr>
            <w:tcW w:w="9242" w:type="dxa"/>
            <w:vAlign w:val="center"/>
          </w:tcPr>
          <w:p w:rsidR="00C43B5A" w:rsidRPr="00C43B5A" w:rsidRDefault="00C43B5A" w:rsidP="00394648">
            <w:pPr>
              <w:spacing w:before="60" w:after="60" w:line="240" w:lineRule="auto"/>
              <w:rPr>
                <w:rFonts w:cs="Arial"/>
                <w:sz w:val="32"/>
                <w:szCs w:val="32"/>
              </w:rPr>
            </w:pPr>
            <w:r w:rsidRPr="00C43B5A">
              <w:rPr>
                <w:rFonts w:cs="Arial"/>
                <w:sz w:val="32"/>
                <w:szCs w:val="32"/>
              </w:rPr>
              <w:t>Writing the language is not important</w:t>
            </w:r>
          </w:p>
        </w:tc>
      </w:tr>
      <w:tr w:rsidR="00C43B5A" w:rsidRPr="00C43B5A" w:rsidTr="000864ED">
        <w:trPr>
          <w:trHeight w:val="1134"/>
          <w:jc w:val="center"/>
        </w:trPr>
        <w:tc>
          <w:tcPr>
            <w:tcW w:w="9242" w:type="dxa"/>
            <w:vAlign w:val="center"/>
          </w:tcPr>
          <w:p w:rsidR="00C43B5A" w:rsidRPr="000864ED" w:rsidRDefault="00C43B5A" w:rsidP="00394648">
            <w:pPr>
              <w:spacing w:before="60" w:after="60" w:line="240" w:lineRule="auto"/>
              <w:rPr>
                <w:rFonts w:cs="Arial"/>
                <w:bCs/>
                <w:sz w:val="32"/>
                <w:szCs w:val="32"/>
              </w:rPr>
            </w:pPr>
            <w:r w:rsidRPr="00C43B5A">
              <w:rPr>
                <w:rFonts w:cs="Arial"/>
                <w:bCs/>
                <w:sz w:val="32"/>
                <w:szCs w:val="32"/>
              </w:rPr>
              <w:t>Students learn a language through communicating in it</w:t>
            </w:r>
          </w:p>
        </w:tc>
      </w:tr>
      <w:tr w:rsidR="00C43B5A" w:rsidRPr="00C43B5A" w:rsidTr="000864ED">
        <w:trPr>
          <w:trHeight w:val="1134"/>
          <w:jc w:val="center"/>
        </w:trPr>
        <w:tc>
          <w:tcPr>
            <w:tcW w:w="9242" w:type="dxa"/>
            <w:vAlign w:val="center"/>
          </w:tcPr>
          <w:p w:rsidR="00C43B5A" w:rsidRPr="000864ED" w:rsidRDefault="00C43B5A" w:rsidP="00394648">
            <w:pPr>
              <w:spacing w:before="60" w:after="60" w:line="240" w:lineRule="auto"/>
              <w:rPr>
                <w:rFonts w:cs="Arial"/>
                <w:bCs/>
                <w:sz w:val="32"/>
                <w:szCs w:val="32"/>
              </w:rPr>
            </w:pPr>
            <w:r w:rsidRPr="00C43B5A">
              <w:rPr>
                <w:rFonts w:cs="Arial"/>
                <w:bCs/>
                <w:sz w:val="32"/>
                <w:szCs w:val="32"/>
              </w:rPr>
              <w:t>Errors should not be corrected as long as the message is communicated</w:t>
            </w:r>
          </w:p>
        </w:tc>
      </w:tr>
      <w:tr w:rsidR="00C43B5A" w:rsidRPr="00C43B5A" w:rsidTr="000864ED">
        <w:trPr>
          <w:trHeight w:val="1134"/>
          <w:jc w:val="center"/>
        </w:trPr>
        <w:tc>
          <w:tcPr>
            <w:tcW w:w="9242" w:type="dxa"/>
            <w:vAlign w:val="center"/>
          </w:tcPr>
          <w:p w:rsidR="00C43B5A" w:rsidRPr="000864ED" w:rsidRDefault="00C43B5A" w:rsidP="00394648">
            <w:pPr>
              <w:spacing w:before="60" w:after="60" w:line="240" w:lineRule="auto"/>
              <w:rPr>
                <w:rFonts w:cs="Arial"/>
                <w:bCs/>
                <w:sz w:val="32"/>
                <w:szCs w:val="32"/>
              </w:rPr>
            </w:pPr>
            <w:r w:rsidRPr="00C43B5A">
              <w:rPr>
                <w:rFonts w:cs="Arial"/>
                <w:bCs/>
                <w:sz w:val="32"/>
                <w:szCs w:val="32"/>
              </w:rPr>
              <w:t>Students should only read authentic texts</w:t>
            </w:r>
          </w:p>
        </w:tc>
      </w:tr>
      <w:tr w:rsidR="00C43B5A" w:rsidRPr="00C43B5A" w:rsidTr="000864ED">
        <w:trPr>
          <w:trHeight w:val="1134"/>
          <w:jc w:val="center"/>
        </w:trPr>
        <w:tc>
          <w:tcPr>
            <w:tcW w:w="9242" w:type="dxa"/>
            <w:vAlign w:val="center"/>
          </w:tcPr>
          <w:p w:rsidR="00C43B5A" w:rsidRPr="000864ED" w:rsidRDefault="00C43B5A" w:rsidP="00394648">
            <w:pPr>
              <w:spacing w:before="60" w:after="60" w:line="240" w:lineRule="auto"/>
              <w:rPr>
                <w:rFonts w:cs="Arial"/>
                <w:bCs/>
                <w:sz w:val="32"/>
                <w:szCs w:val="32"/>
              </w:rPr>
            </w:pPr>
            <w:r w:rsidRPr="00C43B5A">
              <w:rPr>
                <w:rFonts w:cs="Arial"/>
                <w:bCs/>
                <w:sz w:val="32"/>
                <w:szCs w:val="32"/>
              </w:rPr>
              <w:t>Speaking is  the most important aspect of language teaching</w:t>
            </w:r>
          </w:p>
        </w:tc>
      </w:tr>
      <w:tr w:rsidR="00C43B5A" w:rsidRPr="00C43B5A" w:rsidTr="000864ED">
        <w:trPr>
          <w:trHeight w:val="1134"/>
          <w:jc w:val="center"/>
        </w:trPr>
        <w:tc>
          <w:tcPr>
            <w:tcW w:w="9242" w:type="dxa"/>
            <w:vAlign w:val="center"/>
          </w:tcPr>
          <w:p w:rsidR="00C43B5A" w:rsidRPr="00C43B5A" w:rsidRDefault="00C43B5A" w:rsidP="00394648">
            <w:pPr>
              <w:spacing w:before="60" w:after="60" w:line="240" w:lineRule="auto"/>
              <w:rPr>
                <w:rFonts w:cs="Arial"/>
                <w:bCs/>
                <w:sz w:val="32"/>
                <w:szCs w:val="32"/>
              </w:rPr>
            </w:pPr>
            <w:r w:rsidRPr="00C43B5A">
              <w:rPr>
                <w:rFonts w:cs="Arial"/>
                <w:bCs/>
                <w:sz w:val="32"/>
                <w:szCs w:val="32"/>
              </w:rPr>
              <w:t>Accuracy and fluency are equally important in communicative language teaching</w:t>
            </w:r>
          </w:p>
        </w:tc>
      </w:tr>
      <w:tr w:rsidR="00C43B5A" w:rsidRPr="00C43B5A" w:rsidTr="000864ED">
        <w:trPr>
          <w:trHeight w:val="1134"/>
          <w:jc w:val="center"/>
        </w:trPr>
        <w:tc>
          <w:tcPr>
            <w:tcW w:w="9242" w:type="dxa"/>
            <w:vAlign w:val="center"/>
          </w:tcPr>
          <w:p w:rsidR="00C43B5A" w:rsidRPr="00C43B5A" w:rsidRDefault="00C43B5A" w:rsidP="00394648">
            <w:pPr>
              <w:spacing w:before="60" w:after="60" w:line="240" w:lineRule="auto"/>
              <w:rPr>
                <w:rFonts w:cs="Arial"/>
                <w:bCs/>
                <w:sz w:val="32"/>
                <w:szCs w:val="32"/>
              </w:rPr>
            </w:pPr>
            <w:r w:rsidRPr="00C43B5A">
              <w:rPr>
                <w:rFonts w:cs="Arial"/>
                <w:bCs/>
                <w:sz w:val="32"/>
                <w:szCs w:val="32"/>
              </w:rPr>
              <w:t>All communication in the classroom should be in the target language</w:t>
            </w:r>
          </w:p>
        </w:tc>
      </w:tr>
      <w:tr w:rsidR="00C43B5A" w:rsidRPr="00C43B5A" w:rsidTr="000864ED">
        <w:trPr>
          <w:trHeight w:val="1134"/>
          <w:jc w:val="center"/>
        </w:trPr>
        <w:tc>
          <w:tcPr>
            <w:tcW w:w="9242" w:type="dxa"/>
            <w:vAlign w:val="center"/>
          </w:tcPr>
          <w:p w:rsidR="00C43B5A" w:rsidRPr="00C43B5A" w:rsidRDefault="00C43B5A" w:rsidP="00394648">
            <w:pPr>
              <w:spacing w:before="60" w:after="60" w:line="240" w:lineRule="auto"/>
              <w:rPr>
                <w:rFonts w:cs="Arial"/>
                <w:bCs/>
                <w:sz w:val="32"/>
                <w:szCs w:val="32"/>
              </w:rPr>
            </w:pPr>
            <w:r w:rsidRPr="00C43B5A">
              <w:rPr>
                <w:rFonts w:cs="Arial"/>
                <w:bCs/>
                <w:sz w:val="32"/>
                <w:szCs w:val="32"/>
              </w:rPr>
              <w:t>Classroom activities should be meaningful and involve real communication</w:t>
            </w:r>
          </w:p>
        </w:tc>
      </w:tr>
    </w:tbl>
    <w:p w:rsidR="00CC5692" w:rsidRPr="00913C55" w:rsidRDefault="00146660" w:rsidP="00622220">
      <w:pPr>
        <w:pStyle w:val="06Body"/>
        <w:rPr>
          <w:color w:val="000000"/>
        </w:rPr>
      </w:pPr>
      <w:r w:rsidRPr="00913C55">
        <w:rPr>
          <w:color w:val="000000"/>
        </w:rPr>
        <w:t xml:space="preserve"> </w:t>
      </w:r>
    </w:p>
    <w:sectPr w:rsidR="00CC5692" w:rsidRPr="00913C55" w:rsidSect="00622220">
      <w:headerReference w:type="default" r:id="rId15"/>
      <w:pgSz w:w="11900" w:h="16840"/>
      <w:pgMar w:top="1701" w:right="1800" w:bottom="993" w:left="1800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2E5" w:rsidRDefault="005B42E5">
      <w:pPr>
        <w:spacing w:after="0" w:line="240" w:lineRule="auto"/>
      </w:pPr>
      <w:r>
        <w:separator/>
      </w:r>
    </w:p>
  </w:endnote>
  <w:endnote w:type="continuationSeparator" w:id="0">
    <w:p w:rsidR="005B42E5" w:rsidRDefault="005B4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54" w:rsidRDefault="00AA04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20" w:rsidRDefault="005B42E5" w:rsidP="006854FE">
    <w:pPr>
      <w:pStyle w:val="Footer"/>
      <w:ind w:left="-657"/>
      <w:rPr>
        <w:rFonts w:cs="Arial"/>
        <w:sz w:val="14"/>
        <w:szCs w:val="14"/>
        <w:lang w:val="en-US"/>
      </w:rPr>
    </w:pPr>
    <w:hyperlink r:id="rId1" w:history="1">
      <w:r w:rsidR="00622220" w:rsidRPr="003D769D">
        <w:rPr>
          <w:rStyle w:val="Hyperlink"/>
          <w:rFonts w:cs="Arial"/>
          <w:sz w:val="14"/>
          <w:szCs w:val="14"/>
          <w:lang w:val="en-US"/>
        </w:rPr>
        <w:t xml:space="preserve">Produced by </w:t>
      </w:r>
      <w:proofErr w:type="spellStart"/>
      <w:r w:rsidR="00622220" w:rsidRPr="003D769D">
        <w:rPr>
          <w:rStyle w:val="Hyperlink"/>
          <w:rFonts w:cs="Arial"/>
          <w:sz w:val="14"/>
          <w:szCs w:val="14"/>
          <w:lang w:val="en-US"/>
        </w:rPr>
        <w:t>CfBT</w:t>
      </w:r>
      <w:proofErr w:type="spellEnd"/>
      <w:r w:rsidR="00622220" w:rsidRPr="003D769D">
        <w:rPr>
          <w:rStyle w:val="Hyperlink"/>
          <w:rFonts w:cs="Arial"/>
          <w:sz w:val="14"/>
          <w:szCs w:val="14"/>
          <w:lang w:val="en-US"/>
        </w:rPr>
        <w:t xml:space="preserve"> Education Trust on behalf of the Department for Education</w:t>
      </w:r>
    </w:hyperlink>
  </w:p>
  <w:p w:rsidR="00622220" w:rsidRPr="00E4753B" w:rsidRDefault="00622220" w:rsidP="00A853F9">
    <w:pPr>
      <w:pStyle w:val="Footer"/>
      <w:tabs>
        <w:tab w:val="clear" w:pos="4820"/>
        <w:tab w:val="center" w:pos="4193"/>
      </w:tabs>
      <w:ind w:left="-657"/>
    </w:pPr>
    <w:r>
      <w:t>© Crown copyright 2012</w:t>
    </w:r>
    <w:r w:rsidRPr="00E4753B">
      <w:tab/>
    </w:r>
    <w:r w:rsidR="00402859">
      <w:fldChar w:fldCharType="begin"/>
    </w:r>
    <w:r w:rsidR="00402859">
      <w:instrText xml:space="preserve"> PAGE  \* MERGEFORMAT </w:instrText>
    </w:r>
    <w:r w:rsidR="00402859">
      <w:fldChar w:fldCharType="separate"/>
    </w:r>
    <w:r w:rsidR="00B05A38">
      <w:rPr>
        <w:noProof/>
      </w:rPr>
      <w:t>2</w:t>
    </w:r>
    <w:r w:rsidR="00402859">
      <w:rPr>
        <w:noProof/>
      </w:rPr>
      <w:fldChar w:fldCharType="end"/>
    </w:r>
    <w:r w:rsidRPr="00E4753B">
      <w:t xml:space="preserve"> of </w:t>
    </w:r>
    <w:r w:rsidR="005B42E5">
      <w:fldChar w:fldCharType="begin"/>
    </w:r>
    <w:r w:rsidR="005B42E5">
      <w:instrText xml:space="preserve"> NUMPAGES  \* MERGEFO</w:instrText>
    </w:r>
    <w:r w:rsidR="005B42E5">
      <w:instrText xml:space="preserve">RMAT </w:instrText>
    </w:r>
    <w:r w:rsidR="005B42E5">
      <w:fldChar w:fldCharType="separate"/>
    </w:r>
    <w:r w:rsidR="00B05A38">
      <w:rPr>
        <w:noProof/>
      </w:rPr>
      <w:t>2</w:t>
    </w:r>
    <w:r w:rsidR="005B42E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54" w:rsidRDefault="00AA04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2E5" w:rsidRDefault="005B42E5">
      <w:pPr>
        <w:spacing w:after="0" w:line="240" w:lineRule="auto"/>
      </w:pPr>
      <w:r>
        <w:separator/>
      </w:r>
    </w:p>
  </w:footnote>
  <w:footnote w:type="continuationSeparator" w:id="0">
    <w:p w:rsidR="005B42E5" w:rsidRDefault="005B4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54" w:rsidRDefault="00AA04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20" w:rsidRDefault="0062222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844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60000" cy="10691952"/>
          <wp:effectExtent l="0" t="0" r="9525" b="190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LUSOW_Prop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1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42E5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2048" type="#_x0000_t202" style="position:absolute;left:0;text-align:left;margin-left:243.75pt;margin-top:9.8pt;width:136.05pt;height:28.5pt;z-index:25167411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" filled="f" stroked="f">
          <v:textbox style="mso-next-textbox:#Text Box 26" inset=",7.2pt,,7.2pt">
            <w:txbxContent>
              <w:p w:rsidR="00622220" w:rsidRPr="00501080" w:rsidRDefault="00622220" w:rsidP="003C3D47">
                <w:pPr>
                  <w:pStyle w:val="Subtitle"/>
                  <w:spacing w:after="0" w:line="240" w:lineRule="auto"/>
                  <w:jc w:val="left"/>
                  <w:rPr>
                    <w:rFonts w:ascii="Arial" w:hAnsi="Arial" w:cs="Arial"/>
                    <w:sz w:val="12"/>
                    <w:szCs w:val="12"/>
                  </w:rPr>
                </w:pPr>
                <w:r w:rsidRPr="00501080">
                  <w:rPr>
                    <w:rFonts w:ascii="Arial" w:hAnsi="Arial" w:cs="Arial"/>
                    <w:sz w:val="12"/>
                    <w:szCs w:val="12"/>
                  </w:rPr>
                  <w:t>FILE TITLE TO BE APPLIED HERE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br/>
                  <w:t>– OVER 2 LINES IN NECESSARY</w:t>
                </w:r>
              </w:p>
              <w:p w:rsidR="00622220" w:rsidRDefault="00622220" w:rsidP="003C3D47"/>
            </w:txbxContent>
          </v:textbox>
          <w10:wrap type="through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20" w:rsidRPr="001511B2" w:rsidRDefault="00622220">
    <w:pPr>
      <w:pStyle w:val="Header"/>
    </w:pPr>
    <w:r>
      <w:rPr>
        <w:noProof/>
        <w:lang w:eastAsia="en-GB"/>
      </w:rPr>
      <w:drawing>
        <wp:anchor distT="0" distB="0" distL="114300" distR="114300" simplePos="0" relativeHeight="25170278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8138" cy="10692000"/>
          <wp:effectExtent l="0" t="0" r="1143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Pedagogy_Po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3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softHyphen/>
    </w:r>
    <w:r>
      <w:softHyphen/>
    </w:r>
    <w:r>
      <w:softHyphen/>
    </w:r>
    <w:r>
      <w:softHyphen/>
    </w:r>
    <w:r>
      <w:softHyphen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7" w:tblpY="-129"/>
      <w:tblW w:w="7338" w:type="dxa"/>
      <w:tblLayout w:type="fixed"/>
      <w:tblLook w:val="0000" w:firstRow="0" w:lastRow="0" w:firstColumn="0" w:lastColumn="0" w:noHBand="0" w:noVBand="0"/>
    </w:tblPr>
    <w:tblGrid>
      <w:gridCol w:w="1654"/>
      <w:gridCol w:w="285"/>
      <w:gridCol w:w="1649"/>
      <w:gridCol w:w="3750"/>
    </w:tblGrid>
    <w:tr w:rsidR="00622220">
      <w:trPr>
        <w:trHeight w:val="612"/>
      </w:trPr>
      <w:tc>
        <w:tcPr>
          <w:tcW w:w="1654" w:type="dxa"/>
          <w:vAlign w:val="center"/>
        </w:tcPr>
        <w:p w:rsidR="00622220" w:rsidRPr="008B42FA" w:rsidRDefault="00622220" w:rsidP="00AA0454">
          <w:pPr>
            <w:pStyle w:val="Bulletpoints"/>
            <w:framePr w:hSpace="0" w:wrap="auto" w:vAnchor="margin" w:xAlign="left" w:yAlign="inline"/>
            <w:rPr>
              <w:sz w:val="16"/>
              <w:szCs w:val="16"/>
            </w:rPr>
          </w:pPr>
          <w:r w:rsidRPr="008B42FA">
            <w:rPr>
              <w:sz w:val="16"/>
              <w:szCs w:val="16"/>
            </w:rPr>
            <w:t>GM2</w:t>
          </w:r>
        </w:p>
      </w:tc>
      <w:tc>
        <w:tcPr>
          <w:tcW w:w="285" w:type="dxa"/>
          <w:vAlign w:val="center"/>
        </w:tcPr>
        <w:p w:rsidR="00622220" w:rsidRPr="008B42FA" w:rsidRDefault="00622220" w:rsidP="00FC2325">
          <w:pPr>
            <w:pStyle w:val="Header"/>
            <w:ind w:left="0"/>
            <w:rPr>
              <w:sz w:val="16"/>
              <w:szCs w:val="16"/>
            </w:rPr>
          </w:pPr>
        </w:p>
      </w:tc>
      <w:tc>
        <w:tcPr>
          <w:tcW w:w="1649" w:type="dxa"/>
          <w:vAlign w:val="center"/>
        </w:tcPr>
        <w:p w:rsidR="00622220" w:rsidRPr="008B42FA" w:rsidRDefault="00C43B5A" w:rsidP="00AA0454">
          <w:pPr>
            <w:pStyle w:val="Bulletpoints"/>
            <w:framePr w:hSpace="0" w:wrap="auto" w:vAnchor="margin" w:xAlign="left" w:yAlign="inline"/>
            <w:rPr>
              <w:sz w:val="16"/>
              <w:szCs w:val="16"/>
            </w:rPr>
          </w:pPr>
          <w:r w:rsidRPr="008B42FA">
            <w:rPr>
              <w:sz w:val="16"/>
              <w:szCs w:val="16"/>
            </w:rPr>
            <w:t>3</w:t>
          </w:r>
        </w:p>
      </w:tc>
      <w:tc>
        <w:tcPr>
          <w:tcW w:w="3750" w:type="dxa"/>
          <w:vAlign w:val="center"/>
        </w:tcPr>
        <w:p w:rsidR="00622220" w:rsidRPr="008B42FA" w:rsidRDefault="00AA0454" w:rsidP="00AA0454">
          <w:pPr>
            <w:pStyle w:val="Bulletpoints"/>
            <w:framePr w:hSpace="0" w:wrap="auto" w:vAnchor="margin" w:xAlign="left" w:yAlign="inline"/>
            <w:rPr>
              <w:sz w:val="16"/>
              <w:szCs w:val="16"/>
            </w:rPr>
          </w:pPr>
          <w:r w:rsidRPr="008B42FA">
            <w:rPr>
              <w:sz w:val="16"/>
              <w:szCs w:val="16"/>
            </w:rPr>
            <w:t>Statements</w:t>
          </w:r>
          <w:r w:rsidR="00B05A38">
            <w:rPr>
              <w:sz w:val="16"/>
              <w:szCs w:val="16"/>
            </w:rPr>
            <w:t xml:space="preserve"> about </w:t>
          </w:r>
          <w:r w:rsidR="00B05A38">
            <w:rPr>
              <w:sz w:val="16"/>
              <w:szCs w:val="16"/>
            </w:rPr>
            <w:t>g</w:t>
          </w:r>
          <w:bookmarkStart w:id="0" w:name="_GoBack"/>
          <w:bookmarkEnd w:id="0"/>
          <w:r w:rsidR="00394648" w:rsidRPr="008B42FA">
            <w:rPr>
              <w:sz w:val="16"/>
              <w:szCs w:val="16"/>
            </w:rPr>
            <w:t>rammar</w:t>
          </w:r>
        </w:p>
      </w:tc>
    </w:tr>
  </w:tbl>
  <w:p w:rsidR="00622220" w:rsidRDefault="00622220" w:rsidP="00EE0CE9">
    <w:pPr>
      <w:pStyle w:val="Header"/>
      <w:ind w:left="-709"/>
    </w:pPr>
    <w:r>
      <w:rPr>
        <w:noProof/>
        <w:lang w:eastAsia="en-GB"/>
      </w:rPr>
      <w:drawing>
        <wp:anchor distT="0" distB="0" distL="114300" distR="114300" simplePos="0" relativeHeight="25170380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7149" cy="10692000"/>
          <wp:effectExtent l="25400" t="0" r="12051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Pedagogy_Por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9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E42"/>
    <w:multiLevelType w:val="hybridMultilevel"/>
    <w:tmpl w:val="125EE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708BF"/>
    <w:multiLevelType w:val="hybridMultilevel"/>
    <w:tmpl w:val="53EC1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757E1"/>
    <w:multiLevelType w:val="hybridMultilevel"/>
    <w:tmpl w:val="4CDE3C90"/>
    <w:lvl w:ilvl="0" w:tplc="A8D47078">
      <w:start w:val="1"/>
      <w:numFmt w:val="bullet"/>
      <w:lvlText w:val=""/>
      <w:lvlJc w:val="left"/>
      <w:pPr>
        <w:ind w:left="873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0A5620B"/>
    <w:multiLevelType w:val="hybridMultilevel"/>
    <w:tmpl w:val="285E1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C6209"/>
    <w:multiLevelType w:val="multilevel"/>
    <w:tmpl w:val="42AC53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>
    <w:nsid w:val="44536C56"/>
    <w:multiLevelType w:val="hybridMultilevel"/>
    <w:tmpl w:val="F72AC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7309A5"/>
    <w:multiLevelType w:val="hybridMultilevel"/>
    <w:tmpl w:val="C546BDC4"/>
    <w:lvl w:ilvl="0" w:tplc="A82C0E8C">
      <w:start w:val="1"/>
      <w:numFmt w:val="bullet"/>
      <w:pStyle w:val="07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>
    <w:nsid w:val="672C4F69"/>
    <w:multiLevelType w:val="hybridMultilevel"/>
    <w:tmpl w:val="4CDE3C90"/>
    <w:lvl w:ilvl="0" w:tplc="A8D47078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62ae4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972"/>
    <w:rsid w:val="0004631D"/>
    <w:rsid w:val="000864ED"/>
    <w:rsid w:val="000F6093"/>
    <w:rsid w:val="00146660"/>
    <w:rsid w:val="001511B2"/>
    <w:rsid w:val="00197726"/>
    <w:rsid w:val="00197ECA"/>
    <w:rsid w:val="00256F47"/>
    <w:rsid w:val="002625CF"/>
    <w:rsid w:val="00293A34"/>
    <w:rsid w:val="002A79C5"/>
    <w:rsid w:val="00324BE0"/>
    <w:rsid w:val="0036173B"/>
    <w:rsid w:val="00394648"/>
    <w:rsid w:val="003C3D47"/>
    <w:rsid w:val="003D769D"/>
    <w:rsid w:val="00402859"/>
    <w:rsid w:val="00413071"/>
    <w:rsid w:val="00426E87"/>
    <w:rsid w:val="00495CD1"/>
    <w:rsid w:val="004D4BA5"/>
    <w:rsid w:val="004D59C4"/>
    <w:rsid w:val="00501080"/>
    <w:rsid w:val="005761BE"/>
    <w:rsid w:val="005B42E5"/>
    <w:rsid w:val="005F2D93"/>
    <w:rsid w:val="00622220"/>
    <w:rsid w:val="00664332"/>
    <w:rsid w:val="006854FE"/>
    <w:rsid w:val="006D34B0"/>
    <w:rsid w:val="006F7350"/>
    <w:rsid w:val="007301D6"/>
    <w:rsid w:val="00843AA4"/>
    <w:rsid w:val="008673CC"/>
    <w:rsid w:val="0088756A"/>
    <w:rsid w:val="008B42FA"/>
    <w:rsid w:val="008C2CD5"/>
    <w:rsid w:val="008E0679"/>
    <w:rsid w:val="00906642"/>
    <w:rsid w:val="00913C55"/>
    <w:rsid w:val="009522CA"/>
    <w:rsid w:val="00956CF6"/>
    <w:rsid w:val="00965694"/>
    <w:rsid w:val="009A7B70"/>
    <w:rsid w:val="009B2341"/>
    <w:rsid w:val="009B4D65"/>
    <w:rsid w:val="009E54AE"/>
    <w:rsid w:val="009F2AEB"/>
    <w:rsid w:val="009F74DF"/>
    <w:rsid w:val="00A570D8"/>
    <w:rsid w:val="00A853F9"/>
    <w:rsid w:val="00AA0454"/>
    <w:rsid w:val="00AF3F61"/>
    <w:rsid w:val="00AF4554"/>
    <w:rsid w:val="00B05A38"/>
    <w:rsid w:val="00B2214A"/>
    <w:rsid w:val="00B33826"/>
    <w:rsid w:val="00B424A3"/>
    <w:rsid w:val="00B5305E"/>
    <w:rsid w:val="00B86415"/>
    <w:rsid w:val="00B91E74"/>
    <w:rsid w:val="00BB12B2"/>
    <w:rsid w:val="00BB1FD0"/>
    <w:rsid w:val="00C41AE5"/>
    <w:rsid w:val="00C43B5A"/>
    <w:rsid w:val="00C46B4E"/>
    <w:rsid w:val="00C54972"/>
    <w:rsid w:val="00CA0D3F"/>
    <w:rsid w:val="00CB23DA"/>
    <w:rsid w:val="00CC1E86"/>
    <w:rsid w:val="00CC5692"/>
    <w:rsid w:val="00CD69B5"/>
    <w:rsid w:val="00D040BD"/>
    <w:rsid w:val="00D30F1F"/>
    <w:rsid w:val="00D85EFE"/>
    <w:rsid w:val="00DA6237"/>
    <w:rsid w:val="00E360E1"/>
    <w:rsid w:val="00E4753B"/>
    <w:rsid w:val="00E90CCC"/>
    <w:rsid w:val="00EA0F56"/>
    <w:rsid w:val="00EC757C"/>
    <w:rsid w:val="00ED1837"/>
    <w:rsid w:val="00EE0CE9"/>
    <w:rsid w:val="00F3384D"/>
    <w:rsid w:val="00FB4D0B"/>
    <w:rsid w:val="00FC0E5E"/>
    <w:rsid w:val="00FC2325"/>
    <w:rsid w:val="00FD5306"/>
    <w:rsid w:val="00FE1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2ae4a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  <w:lsdException w:name="List Paragraph" w:uiPriority="99" w:qFormat="1"/>
  </w:latentStyles>
  <w:style w:type="paragraph" w:default="1" w:styleId="Normal">
    <w:name w:val="Normal"/>
    <w:qFormat/>
    <w:rsid w:val="008F4EED"/>
    <w:pPr>
      <w:spacing w:after="74" w:line="280" w:lineRule="exact"/>
    </w:pPr>
    <w:rPr>
      <w:rFonts w:ascii="Arial" w:hAnsi="Arial"/>
    </w:rPr>
  </w:style>
  <w:style w:type="paragraph" w:styleId="Heading1">
    <w:name w:val="heading 1"/>
    <w:basedOn w:val="Reversed"/>
    <w:next w:val="Normal"/>
    <w:qFormat/>
    <w:rsid w:val="008F4EED"/>
    <w:pPr>
      <w:keepNext/>
      <w:spacing w:line="240" w:lineRule="auto"/>
      <w:outlineLvl w:val="0"/>
    </w:pPr>
    <w:rPr>
      <w:rFonts w:cs="Arial"/>
      <w:bCs/>
      <w:color w:val="431A67"/>
      <w:kern w:val="32"/>
      <w:sz w:val="36"/>
      <w:szCs w:val="32"/>
    </w:rPr>
  </w:style>
  <w:style w:type="paragraph" w:styleId="Heading2">
    <w:name w:val="heading 2"/>
    <w:basedOn w:val="Reversed"/>
    <w:next w:val="Heading1"/>
    <w:qFormat/>
    <w:rsid w:val="008F4EED"/>
    <w:pPr>
      <w:spacing w:before="180" w:after="0" w:line="240" w:lineRule="auto"/>
      <w:outlineLvl w:val="1"/>
    </w:pPr>
    <w:rPr>
      <w:bCs/>
      <w:iCs/>
      <w:color w:val="265640"/>
      <w:sz w:val="20"/>
      <w:szCs w:val="28"/>
    </w:rPr>
  </w:style>
  <w:style w:type="paragraph" w:styleId="Heading3">
    <w:name w:val="heading 3"/>
    <w:aliases w:val="Main headings"/>
    <w:basedOn w:val="Normal"/>
    <w:next w:val="Normal"/>
    <w:qFormat/>
    <w:rsid w:val="00585122"/>
    <w:pPr>
      <w:keepNext/>
      <w:spacing w:after="1100" w:line="440" w:lineRule="exact"/>
      <w:ind w:left="284"/>
      <w:outlineLvl w:val="2"/>
    </w:pPr>
    <w:rPr>
      <w:rFonts w:cs="Arial"/>
      <w:bCs/>
      <w:color w:val="0093D3"/>
      <w:sz w:val="30"/>
      <w:szCs w:val="26"/>
    </w:rPr>
  </w:style>
  <w:style w:type="paragraph" w:styleId="Heading4">
    <w:name w:val="heading 4"/>
    <w:basedOn w:val="Normal"/>
    <w:next w:val="Normal"/>
    <w:qFormat/>
    <w:rsid w:val="008F4EED"/>
    <w:pPr>
      <w:keepNext/>
      <w:spacing w:before="360"/>
      <w:outlineLvl w:val="3"/>
    </w:pPr>
    <w:rPr>
      <w:bCs/>
      <w:color w:val="431A67"/>
      <w:szCs w:val="28"/>
    </w:rPr>
  </w:style>
  <w:style w:type="paragraph" w:styleId="Heading5">
    <w:name w:val="heading 5"/>
    <w:basedOn w:val="Normal"/>
    <w:next w:val="Normal"/>
    <w:qFormat/>
    <w:rsid w:val="008F4EED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108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C1EEC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1C1EEC"/>
    <w:p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10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• Bullet points"/>
    <w:basedOn w:val="Normal"/>
    <w:autoRedefine/>
    <w:rsid w:val="00AA0454"/>
    <w:pPr>
      <w:framePr w:hSpace="180" w:wrap="around" w:vAnchor="text" w:hAnchor="text" w:x="7" w:y="-129"/>
      <w:spacing w:after="0" w:line="240" w:lineRule="auto"/>
    </w:pPr>
    <w:rPr>
      <w:b/>
      <w:sz w:val="18"/>
      <w:szCs w:val="18"/>
    </w:rPr>
  </w:style>
  <w:style w:type="paragraph" w:customStyle="1" w:styleId="Blue">
    <w:name w:val="Blue"/>
    <w:basedOn w:val="Normal"/>
    <w:autoRedefine/>
    <w:rsid w:val="00F61EB5"/>
    <w:rPr>
      <w:color w:val="2E526B"/>
    </w:rPr>
  </w:style>
  <w:style w:type="paragraph" w:customStyle="1" w:styleId="Green">
    <w:name w:val="Green"/>
    <w:basedOn w:val="Normal"/>
    <w:rsid w:val="008F4EED"/>
    <w:rPr>
      <w:color w:val="265640"/>
    </w:rPr>
  </w:style>
  <w:style w:type="paragraph" w:styleId="Caption">
    <w:name w:val="caption"/>
    <w:basedOn w:val="Green"/>
    <w:next w:val="Normal"/>
    <w:qFormat/>
    <w:rsid w:val="008F4EED"/>
    <w:pPr>
      <w:spacing w:line="144" w:lineRule="exact"/>
    </w:pPr>
    <w:rPr>
      <w:bCs/>
      <w:i/>
      <w:sz w:val="12"/>
      <w:szCs w:val="20"/>
    </w:rPr>
  </w:style>
  <w:style w:type="paragraph" w:styleId="Footer">
    <w:name w:val="footer"/>
    <w:basedOn w:val="Normal"/>
    <w:link w:val="FooterChar"/>
    <w:semiHidden/>
    <w:rsid w:val="008F4EED"/>
    <w:pPr>
      <w:tabs>
        <w:tab w:val="center" w:pos="4820"/>
      </w:tabs>
      <w:spacing w:line="144" w:lineRule="exact"/>
      <w:ind w:left="-567"/>
    </w:pPr>
    <w:rPr>
      <w:sz w:val="12"/>
    </w:rPr>
  </w:style>
  <w:style w:type="paragraph" w:styleId="Header">
    <w:name w:val="header"/>
    <w:basedOn w:val="Normal"/>
    <w:semiHidden/>
    <w:rsid w:val="008F4EED"/>
    <w:pPr>
      <w:spacing w:line="144" w:lineRule="exact"/>
      <w:ind w:left="-567"/>
    </w:pPr>
    <w:rPr>
      <w:sz w:val="12"/>
    </w:rPr>
  </w:style>
  <w:style w:type="paragraph" w:customStyle="1" w:styleId="Reversed">
    <w:name w:val="Reversed"/>
    <w:basedOn w:val="Normal"/>
    <w:rsid w:val="008F4EED"/>
    <w:rPr>
      <w:color w:val="FFFFFF"/>
      <w:sz w:val="18"/>
    </w:rPr>
  </w:style>
  <w:style w:type="character" w:customStyle="1" w:styleId="CharChar">
    <w:name w:val="Char Char"/>
    <w:basedOn w:val="DefaultParagraphFont"/>
    <w:semiHidden/>
    <w:rsid w:val="001C1EEC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semiHidden/>
    <w:unhideWhenUsed/>
    <w:rsid w:val="001C1E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C1EEC"/>
    <w:pPr>
      <w:spacing w:after="200" w:line="276" w:lineRule="auto"/>
      <w:jc w:val="center"/>
    </w:pPr>
    <w:rPr>
      <w:rFonts w:ascii="Calibri" w:eastAsia="Calibri" w:hAnsi="Calibri"/>
      <w:sz w:val="22"/>
      <w:szCs w:val="22"/>
      <w:lang w:val="en-US"/>
    </w:rPr>
  </w:style>
  <w:style w:type="paragraph" w:styleId="BodyText2">
    <w:name w:val="Body Text 2"/>
    <w:basedOn w:val="Normal"/>
    <w:rsid w:val="001C1EEC"/>
    <w:pPr>
      <w:spacing w:after="0" w:line="240" w:lineRule="auto"/>
      <w:jc w:val="center"/>
    </w:pPr>
    <w:rPr>
      <w:rFonts w:cs="Arial"/>
      <w:lang w:val="en-US"/>
    </w:rPr>
  </w:style>
  <w:style w:type="paragraph" w:customStyle="1" w:styleId="TCsSmlPrint">
    <w:name w:val="T&amp;Cs_SmlPrint"/>
    <w:basedOn w:val="Normal"/>
    <w:rsid w:val="00585122"/>
    <w:pPr>
      <w:ind w:left="284"/>
    </w:pPr>
    <w:rPr>
      <w:sz w:val="14"/>
    </w:rPr>
  </w:style>
  <w:style w:type="character" w:styleId="PageNumber">
    <w:name w:val="page number"/>
    <w:basedOn w:val="DefaultParagraphFont"/>
    <w:uiPriority w:val="99"/>
    <w:semiHidden/>
    <w:unhideWhenUsed/>
    <w:rsid w:val="00197ECA"/>
  </w:style>
  <w:style w:type="paragraph" w:styleId="TOCHeading">
    <w:name w:val="TOC Heading"/>
    <w:basedOn w:val="Heading1"/>
    <w:next w:val="Normal"/>
    <w:uiPriority w:val="39"/>
    <w:unhideWhenUsed/>
    <w:qFormat/>
    <w:rsid w:val="00CC1E86"/>
    <w:pPr>
      <w:keepLines/>
      <w:spacing w:before="480"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1E86"/>
    <w:pPr>
      <w:spacing w:before="120" w:after="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C1E86"/>
    <w:pPr>
      <w:spacing w:after="0"/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C1E86"/>
    <w:pPr>
      <w:spacing w:after="0"/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C1E86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C1E86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C1E86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C1E86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C1E86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C1E86"/>
    <w:pPr>
      <w:spacing w:after="0"/>
      <w:ind w:left="1600"/>
    </w:pPr>
    <w:rPr>
      <w:rFonts w:asciiTheme="minorHAnsi" w:hAnsi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3D76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53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01080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"/>
    <w:rsid w:val="0050108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501080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010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10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108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01080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99"/>
    <w:qFormat/>
    <w:rsid w:val="00C46B4E"/>
    <w:pPr>
      <w:ind w:left="720"/>
      <w:contextualSpacing/>
    </w:pPr>
  </w:style>
  <w:style w:type="table" w:styleId="TableGrid">
    <w:name w:val="Table Grid"/>
    <w:basedOn w:val="TableNormal"/>
    <w:uiPriority w:val="59"/>
    <w:rsid w:val="009B2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CoverPageMainHead">
    <w:name w:val="01_CoverPageMainHead"/>
    <w:basedOn w:val="Normal"/>
    <w:qFormat/>
    <w:rsid w:val="00EE0CE9"/>
    <w:pPr>
      <w:spacing w:line="276" w:lineRule="auto"/>
      <w:ind w:left="-284"/>
    </w:pPr>
    <w:rPr>
      <w:color w:val="FFFFFF" w:themeColor="background1"/>
      <w:sz w:val="60"/>
      <w:szCs w:val="60"/>
    </w:rPr>
  </w:style>
  <w:style w:type="paragraph" w:customStyle="1" w:styleId="02CoverPageSubhead">
    <w:name w:val="02_CoverPage_Subhead"/>
    <w:basedOn w:val="Normal"/>
    <w:qFormat/>
    <w:rsid w:val="00EE0CE9"/>
    <w:pPr>
      <w:spacing w:after="40" w:line="600" w:lineRule="auto"/>
      <w:ind w:left="-284"/>
    </w:pPr>
    <w:rPr>
      <w:color w:val="FFFFFF" w:themeColor="background1"/>
      <w:sz w:val="32"/>
      <w:szCs w:val="32"/>
    </w:rPr>
  </w:style>
  <w:style w:type="paragraph" w:customStyle="1" w:styleId="03CoverPageAddCopy">
    <w:name w:val="03_CoverPage_AddCopy"/>
    <w:basedOn w:val="Normal"/>
    <w:qFormat/>
    <w:rsid w:val="00B5305E"/>
    <w:pPr>
      <w:ind w:left="-284"/>
    </w:pPr>
    <w:rPr>
      <w:color w:val="FFFFFF" w:themeColor="background1"/>
    </w:rPr>
  </w:style>
  <w:style w:type="paragraph" w:customStyle="1" w:styleId="04MainHead">
    <w:name w:val="04_MainHead"/>
    <w:basedOn w:val="TOCHeading"/>
    <w:qFormat/>
    <w:rsid w:val="009F74DF"/>
    <w:pPr>
      <w:spacing w:line="480" w:lineRule="auto"/>
      <w:ind w:left="-567"/>
    </w:pPr>
    <w:rPr>
      <w:rFonts w:ascii="Arial" w:hAnsi="Arial" w:cs="Arial"/>
      <w:b w:val="0"/>
      <w:color w:val="B34A22"/>
      <w:sz w:val="36"/>
      <w:szCs w:val="36"/>
      <w:lang w:val="en-GB"/>
    </w:rPr>
  </w:style>
  <w:style w:type="paragraph" w:customStyle="1" w:styleId="05SubHead">
    <w:name w:val="05_SubHead"/>
    <w:basedOn w:val="Normal"/>
    <w:qFormat/>
    <w:rsid w:val="00CA0D3F"/>
    <w:pPr>
      <w:spacing w:line="360" w:lineRule="auto"/>
      <w:ind w:left="-567"/>
    </w:pPr>
    <w:rPr>
      <w:rFonts w:cs="Arial"/>
      <w:b/>
      <w:bCs/>
      <w:iCs/>
      <w:noProof/>
      <w:sz w:val="22"/>
      <w:szCs w:val="22"/>
    </w:rPr>
  </w:style>
  <w:style w:type="paragraph" w:customStyle="1" w:styleId="06Body">
    <w:name w:val="06_Body"/>
    <w:basedOn w:val="Normal"/>
    <w:qFormat/>
    <w:rsid w:val="00622220"/>
    <w:pPr>
      <w:spacing w:after="240" w:line="240" w:lineRule="auto"/>
      <w:ind w:left="-567"/>
    </w:pPr>
    <w:rPr>
      <w:rFonts w:cs="Arial"/>
      <w:sz w:val="22"/>
      <w:szCs w:val="22"/>
    </w:rPr>
  </w:style>
  <w:style w:type="paragraph" w:customStyle="1" w:styleId="07Bullets">
    <w:name w:val="07_Bullets"/>
    <w:basedOn w:val="ListParagraph"/>
    <w:qFormat/>
    <w:rsid w:val="00B424A3"/>
    <w:pPr>
      <w:numPr>
        <w:numId w:val="1"/>
      </w:numPr>
      <w:tabs>
        <w:tab w:val="num" w:pos="709"/>
      </w:tabs>
      <w:spacing w:line="360" w:lineRule="auto"/>
      <w:ind w:left="-142" w:hanging="425"/>
    </w:pPr>
    <w:rPr>
      <w:bCs/>
      <w:iCs/>
      <w:sz w:val="22"/>
      <w:szCs w:val="22"/>
    </w:rPr>
  </w:style>
  <w:style w:type="paragraph" w:customStyle="1" w:styleId="08IntroCopy">
    <w:name w:val="08_IntroCopy"/>
    <w:basedOn w:val="06Body"/>
    <w:qFormat/>
    <w:rsid w:val="00B424A3"/>
  </w:style>
  <w:style w:type="character" w:customStyle="1" w:styleId="FooterChar">
    <w:name w:val="Footer Char"/>
    <w:basedOn w:val="DefaultParagraphFont"/>
    <w:link w:val="Footer"/>
    <w:semiHidden/>
    <w:rsid w:val="006854FE"/>
    <w:rPr>
      <w:rFonts w:ascii="Arial" w:hAnsi="Arial"/>
      <w:sz w:val="12"/>
      <w:szCs w:val="24"/>
    </w:rPr>
  </w:style>
  <w:style w:type="paragraph" w:customStyle="1" w:styleId="09LargeListing">
    <w:name w:val="09_LargeListing"/>
    <w:basedOn w:val="Normal"/>
    <w:qFormat/>
    <w:rsid w:val="00B424A3"/>
    <w:pPr>
      <w:spacing w:after="0" w:line="240" w:lineRule="auto"/>
    </w:pPr>
    <w:rPr>
      <w:sz w:val="44"/>
      <w:szCs w:val="44"/>
    </w:rPr>
  </w:style>
  <w:style w:type="character" w:customStyle="1" w:styleId="body1">
    <w:name w:val="body1"/>
    <w:basedOn w:val="DefaultParagraphFont"/>
    <w:rsid w:val="0088756A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88756A"/>
    <w:rPr>
      <w:rFonts w:ascii="Verdana" w:hAnsi="Verdana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EED"/>
    <w:pPr>
      <w:spacing w:after="74" w:line="280" w:lineRule="exact"/>
    </w:pPr>
    <w:rPr>
      <w:rFonts w:ascii="Arial" w:hAnsi="Arial"/>
      <w:szCs w:val="24"/>
    </w:rPr>
  </w:style>
  <w:style w:type="paragraph" w:styleId="Heading1">
    <w:name w:val="heading 1"/>
    <w:basedOn w:val="Reversed"/>
    <w:next w:val="Normal"/>
    <w:qFormat/>
    <w:rsid w:val="008F4EED"/>
    <w:pPr>
      <w:keepNext/>
      <w:spacing w:line="240" w:lineRule="auto"/>
      <w:outlineLvl w:val="0"/>
    </w:pPr>
    <w:rPr>
      <w:rFonts w:cs="Arial"/>
      <w:bCs/>
      <w:color w:val="431A67"/>
      <w:kern w:val="32"/>
      <w:sz w:val="36"/>
      <w:szCs w:val="32"/>
    </w:rPr>
  </w:style>
  <w:style w:type="paragraph" w:styleId="Heading2">
    <w:name w:val="heading 2"/>
    <w:basedOn w:val="Reversed"/>
    <w:next w:val="Heading1"/>
    <w:qFormat/>
    <w:rsid w:val="008F4EED"/>
    <w:pPr>
      <w:spacing w:before="180" w:after="0" w:line="240" w:lineRule="auto"/>
      <w:outlineLvl w:val="1"/>
    </w:pPr>
    <w:rPr>
      <w:bCs/>
      <w:iCs/>
      <w:color w:val="265640"/>
      <w:sz w:val="20"/>
      <w:szCs w:val="28"/>
    </w:rPr>
  </w:style>
  <w:style w:type="paragraph" w:styleId="Heading3">
    <w:name w:val="heading 3"/>
    <w:aliases w:val="Main headings"/>
    <w:basedOn w:val="Normal"/>
    <w:next w:val="Normal"/>
    <w:qFormat/>
    <w:rsid w:val="00585122"/>
    <w:pPr>
      <w:keepNext/>
      <w:spacing w:after="1100" w:line="440" w:lineRule="exact"/>
      <w:ind w:left="284"/>
      <w:outlineLvl w:val="2"/>
    </w:pPr>
    <w:rPr>
      <w:rFonts w:cs="Arial"/>
      <w:bCs/>
      <w:color w:val="0093D3"/>
      <w:sz w:val="30"/>
      <w:szCs w:val="26"/>
    </w:rPr>
  </w:style>
  <w:style w:type="paragraph" w:styleId="Heading4">
    <w:name w:val="heading 4"/>
    <w:basedOn w:val="Normal"/>
    <w:next w:val="Normal"/>
    <w:qFormat/>
    <w:rsid w:val="008F4EED"/>
    <w:pPr>
      <w:keepNext/>
      <w:spacing w:before="360"/>
      <w:outlineLvl w:val="3"/>
    </w:pPr>
    <w:rPr>
      <w:bCs/>
      <w:color w:val="431A67"/>
      <w:szCs w:val="28"/>
    </w:rPr>
  </w:style>
  <w:style w:type="paragraph" w:styleId="Heading5">
    <w:name w:val="heading 5"/>
    <w:basedOn w:val="Normal"/>
    <w:next w:val="Normal"/>
    <w:qFormat/>
    <w:rsid w:val="008F4EED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108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C1EEC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1C1EEC"/>
    <w:p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10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• Bullet points"/>
    <w:basedOn w:val="Normal"/>
    <w:autoRedefine/>
    <w:rsid w:val="00A853F9"/>
    <w:pPr>
      <w:spacing w:after="0" w:line="240" w:lineRule="auto"/>
    </w:pPr>
    <w:rPr>
      <w:b/>
      <w:color w:val="2E526B"/>
      <w:sz w:val="14"/>
      <w:szCs w:val="14"/>
    </w:rPr>
  </w:style>
  <w:style w:type="paragraph" w:customStyle="1" w:styleId="Blue">
    <w:name w:val="Blue"/>
    <w:basedOn w:val="Normal"/>
    <w:autoRedefine/>
    <w:rsid w:val="00F61EB5"/>
    <w:rPr>
      <w:color w:val="2E526B"/>
    </w:rPr>
  </w:style>
  <w:style w:type="paragraph" w:customStyle="1" w:styleId="Green">
    <w:name w:val="Green"/>
    <w:basedOn w:val="Normal"/>
    <w:rsid w:val="008F4EED"/>
    <w:rPr>
      <w:color w:val="265640"/>
    </w:rPr>
  </w:style>
  <w:style w:type="paragraph" w:styleId="Caption">
    <w:name w:val="caption"/>
    <w:basedOn w:val="Green"/>
    <w:next w:val="Normal"/>
    <w:qFormat/>
    <w:rsid w:val="008F4EED"/>
    <w:pPr>
      <w:spacing w:line="144" w:lineRule="exact"/>
    </w:pPr>
    <w:rPr>
      <w:bCs/>
      <w:i/>
      <w:sz w:val="12"/>
      <w:szCs w:val="20"/>
    </w:rPr>
  </w:style>
  <w:style w:type="paragraph" w:styleId="Footer">
    <w:name w:val="footer"/>
    <w:basedOn w:val="Normal"/>
    <w:link w:val="FooterChar"/>
    <w:semiHidden/>
    <w:rsid w:val="008F4EED"/>
    <w:pPr>
      <w:tabs>
        <w:tab w:val="center" w:pos="4820"/>
      </w:tabs>
      <w:spacing w:line="144" w:lineRule="exact"/>
      <w:ind w:left="-567"/>
    </w:pPr>
    <w:rPr>
      <w:sz w:val="12"/>
    </w:rPr>
  </w:style>
  <w:style w:type="paragraph" w:styleId="Header">
    <w:name w:val="header"/>
    <w:basedOn w:val="Normal"/>
    <w:semiHidden/>
    <w:rsid w:val="008F4EED"/>
    <w:pPr>
      <w:spacing w:line="144" w:lineRule="exact"/>
      <w:ind w:left="-567"/>
    </w:pPr>
    <w:rPr>
      <w:sz w:val="12"/>
    </w:rPr>
  </w:style>
  <w:style w:type="paragraph" w:customStyle="1" w:styleId="Reversed">
    <w:name w:val="Reversed"/>
    <w:basedOn w:val="Normal"/>
    <w:rsid w:val="008F4EED"/>
    <w:rPr>
      <w:color w:val="FFFFFF"/>
      <w:sz w:val="18"/>
    </w:rPr>
  </w:style>
  <w:style w:type="character" w:customStyle="1" w:styleId="CharChar">
    <w:name w:val="Char Char"/>
    <w:basedOn w:val="DefaultParagraphFont"/>
    <w:semiHidden/>
    <w:rsid w:val="001C1EEC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semiHidden/>
    <w:unhideWhenUsed/>
    <w:rsid w:val="001C1E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C1EEC"/>
    <w:pPr>
      <w:spacing w:after="200" w:line="276" w:lineRule="auto"/>
      <w:jc w:val="center"/>
    </w:pPr>
    <w:rPr>
      <w:rFonts w:ascii="Calibri" w:eastAsia="Calibri" w:hAnsi="Calibri"/>
      <w:sz w:val="22"/>
      <w:szCs w:val="22"/>
      <w:lang w:val="en-US"/>
    </w:rPr>
  </w:style>
  <w:style w:type="paragraph" w:styleId="BodyText2">
    <w:name w:val="Body Text 2"/>
    <w:basedOn w:val="Normal"/>
    <w:rsid w:val="001C1EEC"/>
    <w:pPr>
      <w:spacing w:after="0" w:line="240" w:lineRule="auto"/>
      <w:jc w:val="center"/>
    </w:pPr>
    <w:rPr>
      <w:rFonts w:cs="Arial"/>
      <w:sz w:val="24"/>
      <w:lang w:val="en-US"/>
    </w:rPr>
  </w:style>
  <w:style w:type="paragraph" w:customStyle="1" w:styleId="TCsSmlPrint">
    <w:name w:val="T&amp;Cs_SmlPrint"/>
    <w:basedOn w:val="Normal"/>
    <w:rsid w:val="00585122"/>
    <w:pPr>
      <w:ind w:left="284"/>
    </w:pPr>
    <w:rPr>
      <w:sz w:val="14"/>
    </w:rPr>
  </w:style>
  <w:style w:type="character" w:styleId="PageNumber">
    <w:name w:val="page number"/>
    <w:basedOn w:val="DefaultParagraphFont"/>
    <w:uiPriority w:val="99"/>
    <w:semiHidden/>
    <w:unhideWhenUsed/>
    <w:rsid w:val="00197ECA"/>
  </w:style>
  <w:style w:type="paragraph" w:styleId="TOCHeading">
    <w:name w:val="TOC Heading"/>
    <w:basedOn w:val="Heading1"/>
    <w:next w:val="Normal"/>
    <w:uiPriority w:val="39"/>
    <w:unhideWhenUsed/>
    <w:qFormat/>
    <w:rsid w:val="00CC1E86"/>
    <w:pPr>
      <w:keepLines/>
      <w:spacing w:before="480"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1E86"/>
    <w:pPr>
      <w:spacing w:before="120" w:after="0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C1E86"/>
    <w:pPr>
      <w:spacing w:after="0"/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C1E86"/>
    <w:pPr>
      <w:spacing w:after="0"/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C1E86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C1E86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C1E86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C1E86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C1E86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C1E86"/>
    <w:pPr>
      <w:spacing w:after="0"/>
      <w:ind w:left="1600"/>
    </w:pPr>
    <w:rPr>
      <w:rFonts w:asciiTheme="minorHAnsi" w:hAnsi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3D76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53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01080"/>
    <w:rPr>
      <w:rFonts w:ascii="Arial" w:hAnsi="Arial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0108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501080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010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10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108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1080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C46B4E"/>
    <w:pPr>
      <w:ind w:left="720"/>
      <w:contextualSpacing/>
    </w:pPr>
  </w:style>
  <w:style w:type="table" w:styleId="TableGrid">
    <w:name w:val="Table Grid"/>
    <w:basedOn w:val="TableNormal"/>
    <w:uiPriority w:val="59"/>
    <w:rsid w:val="009B2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CoverPageMainHead">
    <w:name w:val="01_CoverPageMainHead"/>
    <w:basedOn w:val="Normal"/>
    <w:qFormat/>
    <w:rsid w:val="00EE0CE9"/>
    <w:pPr>
      <w:spacing w:line="276" w:lineRule="auto"/>
      <w:ind w:left="-284"/>
    </w:pPr>
    <w:rPr>
      <w:color w:val="FFFFFF" w:themeColor="background1"/>
      <w:sz w:val="60"/>
      <w:szCs w:val="60"/>
    </w:rPr>
  </w:style>
  <w:style w:type="paragraph" w:customStyle="1" w:styleId="02CoverPageSubhead">
    <w:name w:val="02_CoverPage_Subhead"/>
    <w:basedOn w:val="Normal"/>
    <w:qFormat/>
    <w:rsid w:val="00EE0CE9"/>
    <w:pPr>
      <w:spacing w:after="40" w:line="600" w:lineRule="auto"/>
      <w:ind w:left="-284"/>
    </w:pPr>
    <w:rPr>
      <w:color w:val="FFFFFF" w:themeColor="background1"/>
      <w:sz w:val="32"/>
      <w:szCs w:val="32"/>
    </w:rPr>
  </w:style>
  <w:style w:type="paragraph" w:customStyle="1" w:styleId="03CoverPageAddCopy">
    <w:name w:val="03_CoverPage_AddCopy"/>
    <w:basedOn w:val="Normal"/>
    <w:qFormat/>
    <w:rsid w:val="00B5305E"/>
    <w:pPr>
      <w:ind w:left="-284"/>
    </w:pPr>
    <w:rPr>
      <w:color w:val="FFFFFF" w:themeColor="background1"/>
      <w:sz w:val="24"/>
    </w:rPr>
  </w:style>
  <w:style w:type="paragraph" w:customStyle="1" w:styleId="04MainHead">
    <w:name w:val="04_MainHead"/>
    <w:basedOn w:val="TOCHeading"/>
    <w:qFormat/>
    <w:rsid w:val="009F74DF"/>
    <w:pPr>
      <w:spacing w:line="480" w:lineRule="auto"/>
      <w:ind w:left="-567"/>
    </w:pPr>
    <w:rPr>
      <w:rFonts w:ascii="Arial" w:hAnsi="Arial" w:cs="Arial"/>
      <w:b w:val="0"/>
      <w:color w:val="B34A22"/>
      <w:sz w:val="36"/>
      <w:szCs w:val="36"/>
      <w:lang w:val="en-GB"/>
    </w:rPr>
  </w:style>
  <w:style w:type="paragraph" w:customStyle="1" w:styleId="05SubHead">
    <w:name w:val="05_SubHead"/>
    <w:basedOn w:val="Normal"/>
    <w:qFormat/>
    <w:rsid w:val="00CA0D3F"/>
    <w:pPr>
      <w:spacing w:line="360" w:lineRule="auto"/>
      <w:ind w:left="-567"/>
    </w:pPr>
    <w:rPr>
      <w:rFonts w:cs="Arial"/>
      <w:b/>
      <w:bCs/>
      <w:iCs/>
      <w:noProof/>
      <w:sz w:val="22"/>
      <w:szCs w:val="22"/>
    </w:rPr>
  </w:style>
  <w:style w:type="paragraph" w:customStyle="1" w:styleId="06Body">
    <w:name w:val="06_Body"/>
    <w:basedOn w:val="Normal"/>
    <w:qFormat/>
    <w:rsid w:val="00CA0D3F"/>
    <w:pPr>
      <w:spacing w:line="360" w:lineRule="auto"/>
      <w:ind w:left="-567"/>
    </w:pPr>
    <w:rPr>
      <w:rFonts w:cs="Arial"/>
      <w:sz w:val="22"/>
      <w:szCs w:val="22"/>
    </w:rPr>
  </w:style>
  <w:style w:type="paragraph" w:customStyle="1" w:styleId="07Bullets">
    <w:name w:val="07_Bullets"/>
    <w:basedOn w:val="ListParagraph"/>
    <w:qFormat/>
    <w:rsid w:val="00B424A3"/>
    <w:pPr>
      <w:numPr>
        <w:numId w:val="1"/>
      </w:numPr>
      <w:tabs>
        <w:tab w:val="num" w:pos="709"/>
      </w:tabs>
      <w:spacing w:line="360" w:lineRule="auto"/>
      <w:ind w:left="-142" w:hanging="425"/>
    </w:pPr>
    <w:rPr>
      <w:bCs/>
      <w:iCs/>
      <w:sz w:val="22"/>
      <w:szCs w:val="22"/>
    </w:rPr>
  </w:style>
  <w:style w:type="paragraph" w:customStyle="1" w:styleId="08IntroCopy">
    <w:name w:val="08_IntroCopy"/>
    <w:basedOn w:val="06Body"/>
    <w:qFormat/>
    <w:rsid w:val="00B424A3"/>
  </w:style>
  <w:style w:type="character" w:customStyle="1" w:styleId="FooterChar">
    <w:name w:val="Footer Char"/>
    <w:basedOn w:val="DefaultParagraphFont"/>
    <w:link w:val="Footer"/>
    <w:semiHidden/>
    <w:rsid w:val="006854FE"/>
    <w:rPr>
      <w:rFonts w:ascii="Arial" w:hAnsi="Arial"/>
      <w:sz w:val="12"/>
      <w:szCs w:val="24"/>
    </w:rPr>
  </w:style>
  <w:style w:type="paragraph" w:customStyle="1" w:styleId="09LargeListing">
    <w:name w:val="09_LargeListing"/>
    <w:basedOn w:val="Normal"/>
    <w:qFormat/>
    <w:rsid w:val="00B424A3"/>
    <w:pPr>
      <w:spacing w:after="0" w:line="240" w:lineRule="auto"/>
    </w:pPr>
    <w:rPr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ionalarchives.gov.uk/doc/open-government-licence/open-government-licence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FE35D2-529B-4325-A82E-677DCD51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Links>
    <vt:vector size="6" baseType="variant">
      <vt:variant>
        <vt:i4>1638518</vt:i4>
      </vt:variant>
      <vt:variant>
        <vt:i4>-1</vt:i4>
      </vt:variant>
      <vt:variant>
        <vt:i4>2049</vt:i4>
      </vt:variant>
      <vt:variant>
        <vt:i4>1</vt:i4>
      </vt:variant>
      <vt:variant>
        <vt:lpwstr>01_LUSOW_Prop01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</dc:creator>
  <cp:keywords/>
  <dc:description/>
  <cp:lastModifiedBy>Helen</cp:lastModifiedBy>
  <cp:revision>9</cp:revision>
  <cp:lastPrinted>2012-07-18T11:33:00Z</cp:lastPrinted>
  <dcterms:created xsi:type="dcterms:W3CDTF">2012-09-19T21:51:00Z</dcterms:created>
  <dcterms:modified xsi:type="dcterms:W3CDTF">2012-09-23T21:53:00Z</dcterms:modified>
</cp:coreProperties>
</file>