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71" w:rsidRDefault="00A05B29" w:rsidP="00EE0CE9">
      <w:pPr>
        <w:pStyle w:val="01CoverPageMainHead"/>
        <w:ind w:left="-615"/>
      </w:pPr>
      <w:r>
        <w:t>Reading</w:t>
      </w:r>
      <w:r w:rsidR="00B262EA">
        <w:t xml:space="preserve"> Module</w:t>
      </w:r>
      <w:r w:rsidR="00413071">
        <w:t xml:space="preserve"> 1 (</w:t>
      </w:r>
      <w:r>
        <w:t>R</w:t>
      </w:r>
      <w:r w:rsidR="00326EB4">
        <w:t>M</w:t>
      </w:r>
      <w:r w:rsidR="00913C55">
        <w:t>1</w:t>
      </w:r>
      <w:r w:rsidR="00413071">
        <w:t>)</w:t>
      </w:r>
    </w:p>
    <w:p w:rsidR="00ED252F" w:rsidRDefault="004D59C4" w:rsidP="00EE0CE9">
      <w:pPr>
        <w:pStyle w:val="01CoverPageMainHead"/>
        <w:ind w:left="-615"/>
        <w:rPr>
          <w:sz w:val="32"/>
        </w:rPr>
      </w:pPr>
      <w:r w:rsidRPr="00B262EA">
        <w:rPr>
          <w:sz w:val="32"/>
        </w:rPr>
        <w:t xml:space="preserve">Resource </w:t>
      </w:r>
      <w:r w:rsidR="002F10EC">
        <w:rPr>
          <w:sz w:val="32"/>
        </w:rPr>
        <w:t>7</w:t>
      </w:r>
      <w:r w:rsidR="00244884">
        <w:rPr>
          <w:sz w:val="32"/>
        </w:rPr>
        <w:t>: Reading activity t</w:t>
      </w:r>
      <w:r w:rsidR="006D4F0E">
        <w:rPr>
          <w:sz w:val="32"/>
        </w:rPr>
        <w:t>ypes</w:t>
      </w:r>
    </w:p>
    <w:p w:rsidR="0036173B" w:rsidRPr="00913C55" w:rsidRDefault="0036173B" w:rsidP="00FB4D0B">
      <w:pPr>
        <w:pStyle w:val="03CoverPageAddCopy"/>
        <w:ind w:left="0"/>
        <w:sectPr w:rsidR="0036173B" w:rsidRPr="00913C55">
          <w:headerReference w:type="default" r:id="rId9"/>
          <w:footerReference w:type="default" r:id="rId10"/>
          <w:headerReference w:type="first" r:id="rId11"/>
          <w:pgSz w:w="11900" w:h="16840"/>
          <w:pgMar w:top="11340" w:right="1800" w:bottom="1440" w:left="1800" w:header="708" w:footer="307" w:gutter="0"/>
          <w:cols w:space="708"/>
          <w:titlePg/>
        </w:sectPr>
      </w:pPr>
    </w:p>
    <w:p w:rsidR="002F10EC" w:rsidRDefault="00244884" w:rsidP="002F10EC">
      <w:pPr>
        <w:pStyle w:val="04MainHead"/>
      </w:pPr>
      <w:r>
        <w:lastRenderedPageBreak/>
        <w:t>Reading activity t</w:t>
      </w:r>
      <w:r w:rsidR="002F10EC">
        <w:t>ypes</w:t>
      </w:r>
    </w:p>
    <w:p w:rsidR="002F10EC" w:rsidRDefault="002F10EC" w:rsidP="002F10E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color w:val="4D0069"/>
        </w:rPr>
      </w:pPr>
    </w:p>
    <w:tbl>
      <w:tblPr>
        <w:tblW w:w="952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76"/>
        <w:gridCol w:w="3175"/>
        <w:gridCol w:w="3175"/>
      </w:tblGrid>
      <w:tr w:rsidR="002F10EC" w:rsidRPr="002F10EC" w:rsidTr="00A138DC">
        <w:trPr>
          <w:cantSplit/>
          <w:trHeight w:val="1494"/>
          <w:tblHeader/>
          <w:jc w:val="center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EC" w:rsidRPr="002F10EC" w:rsidRDefault="002F10EC" w:rsidP="006D4F0E">
            <w:pPr>
              <w:pStyle w:val="06Body"/>
              <w:spacing w:before="40" w:after="200"/>
            </w:pPr>
            <w:r w:rsidRPr="002F10EC">
              <w:t>Find all the cognates in a paragraph / passage from the text.</w:t>
            </w:r>
          </w:p>
          <w:p w:rsidR="002F10EC" w:rsidRPr="002F10EC" w:rsidRDefault="002F10EC" w:rsidP="006D4F0E">
            <w:pPr>
              <w:pStyle w:val="06Body"/>
              <w:spacing w:before="40" w:after="200"/>
            </w:pP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EC" w:rsidRPr="002F10EC" w:rsidRDefault="002F10EC" w:rsidP="006D4F0E">
            <w:pPr>
              <w:pStyle w:val="06Body"/>
              <w:spacing w:before="40" w:after="200"/>
            </w:pPr>
            <w:r w:rsidRPr="002F10EC">
              <w:t xml:space="preserve">Find words containing a certain sound </w:t>
            </w:r>
            <w:r w:rsidR="006D4F0E">
              <w:t xml:space="preserve">in </w:t>
            </w:r>
            <w:r w:rsidRPr="002F10EC">
              <w:t>a paragraph / passage from the text.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EC" w:rsidRPr="002F10EC" w:rsidRDefault="002F10EC" w:rsidP="006D4F0E">
            <w:pPr>
              <w:pStyle w:val="06Body"/>
              <w:spacing w:before="40" w:after="200"/>
            </w:pPr>
            <w:r w:rsidRPr="002F10EC">
              <w:t>Match up captions / headings for different parts of the text. Alternatively, students cou</w:t>
            </w:r>
            <w:r w:rsidR="006D4F0E">
              <w:t xml:space="preserve">ld match pictures to accompany </w:t>
            </w:r>
            <w:r w:rsidRPr="002F10EC">
              <w:t>reading passages.</w:t>
            </w:r>
          </w:p>
        </w:tc>
      </w:tr>
      <w:tr w:rsidR="002F10EC" w:rsidRPr="002F10EC" w:rsidTr="002F10EC">
        <w:trPr>
          <w:cantSplit/>
          <w:trHeight w:val="2495"/>
          <w:jc w:val="center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EC" w:rsidRPr="002F10EC" w:rsidRDefault="002F10EC" w:rsidP="006D4F0E">
            <w:pPr>
              <w:pStyle w:val="06Body"/>
              <w:spacing w:before="40" w:after="200"/>
            </w:pPr>
            <w:r w:rsidRPr="002F10EC">
              <w:t xml:space="preserve">Students study the text / part of </w:t>
            </w:r>
            <w:r w:rsidR="006D4F0E">
              <w:t xml:space="preserve">the </w:t>
            </w:r>
            <w:r w:rsidRPr="002F10EC">
              <w:t xml:space="preserve">text in pairs and decide on the </w:t>
            </w:r>
            <w:r w:rsidR="006D4F0E">
              <w:t xml:space="preserve">5 </w:t>
            </w:r>
            <w:r w:rsidRPr="002F10EC">
              <w:t xml:space="preserve">key words which they will look up to gain most understanding of the text, then summarise the gist. </w:t>
            </w:r>
          </w:p>
          <w:p w:rsidR="002F10EC" w:rsidRPr="002F10EC" w:rsidRDefault="002F10EC" w:rsidP="006D4F0E">
            <w:pPr>
              <w:pStyle w:val="06Body"/>
              <w:spacing w:before="40" w:after="200"/>
            </w:pPr>
            <w:r w:rsidRPr="002F10EC">
              <w:t>Check round different pairs in plenar</w:t>
            </w:r>
            <w:r w:rsidR="006D4F0E">
              <w:t>y to strengthen reading skills and</w:t>
            </w:r>
            <w:r w:rsidRPr="002F10EC">
              <w:t xml:space="preserve"> vocabulary.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EC" w:rsidRPr="002F10EC" w:rsidRDefault="002F10EC" w:rsidP="006D4F0E">
            <w:pPr>
              <w:pStyle w:val="06Body"/>
              <w:spacing w:before="40" w:after="200"/>
            </w:pPr>
            <w:r w:rsidRPr="002F10EC">
              <w:t xml:space="preserve">Find the sentences in the text which are either similar in meaning or the opposite in meaning to those provided on the IWB e.g. </w:t>
            </w:r>
            <w:r w:rsidRPr="002F10EC">
              <w:rPr>
                <w:i/>
              </w:rPr>
              <w:t xml:space="preserve">She never liked reading or TV </w:t>
            </w:r>
            <w:r w:rsidRPr="002F10EC">
              <w:t xml:space="preserve">would match the sentence </w:t>
            </w:r>
            <w:r w:rsidRPr="002F10EC">
              <w:rPr>
                <w:i/>
              </w:rPr>
              <w:t xml:space="preserve">She always preferred active leisure activities. </w:t>
            </w:r>
            <w:r w:rsidRPr="002F10EC">
              <w:t>(Good for exam practice</w:t>
            </w:r>
            <w:r w:rsidR="006D4F0E">
              <w:t>.)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EC" w:rsidRPr="002F10EC" w:rsidRDefault="002F10EC" w:rsidP="006D4F0E">
            <w:pPr>
              <w:pStyle w:val="06Body"/>
              <w:spacing w:before="40" w:after="200"/>
            </w:pPr>
            <w:r w:rsidRPr="002F10EC">
              <w:t>Provide thinking frame for students to summarise gist in pairs e.g. 5 Ws (who, what, why, when, where?) or PMI Plus (positives) / Minus and Interesting (significant but neither positive / negative) or Thought Cloud or Time Line or fill in table / chart with key data from the text.</w:t>
            </w:r>
          </w:p>
        </w:tc>
      </w:tr>
      <w:tr w:rsidR="002F10EC" w:rsidRPr="002F10EC" w:rsidTr="002156AB">
        <w:trPr>
          <w:cantSplit/>
          <w:trHeight w:val="2453"/>
          <w:jc w:val="center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EC" w:rsidRPr="002F10EC" w:rsidRDefault="002F10EC" w:rsidP="006D4F0E">
            <w:pPr>
              <w:pStyle w:val="06Body"/>
              <w:spacing w:before="40" w:after="200"/>
              <w:rPr>
                <w:i/>
              </w:rPr>
            </w:pPr>
            <w:r w:rsidRPr="002F10EC">
              <w:t xml:space="preserve">Underline certain phrases in the text and invite students to substitute new phrases which make sense to create new texts e.g. </w:t>
            </w:r>
            <w:r w:rsidRPr="002F10EC">
              <w:rPr>
                <w:i/>
              </w:rPr>
              <w:t xml:space="preserve">I don’t like </w:t>
            </w:r>
            <w:r w:rsidRPr="002F10EC">
              <w:rPr>
                <w:i/>
                <w:u w:val="single"/>
              </w:rPr>
              <w:t>listening to music</w:t>
            </w:r>
            <w:r w:rsidRPr="002F10EC">
              <w:rPr>
                <w:i/>
              </w:rPr>
              <w:t xml:space="preserve"> </w:t>
            </w:r>
            <w:r w:rsidRPr="002F10EC">
              <w:t>or</w:t>
            </w:r>
            <w:r w:rsidRPr="002F10EC">
              <w:rPr>
                <w:i/>
              </w:rPr>
              <w:t xml:space="preserve"> We </w:t>
            </w:r>
            <w:r w:rsidRPr="002F10EC">
              <w:rPr>
                <w:i/>
                <w:u w:val="single"/>
              </w:rPr>
              <w:t>often</w:t>
            </w:r>
            <w:r w:rsidRPr="002F10EC">
              <w:rPr>
                <w:i/>
              </w:rPr>
              <w:t xml:space="preserve"> go down to the park.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EC" w:rsidRPr="002F10EC" w:rsidRDefault="002F10EC" w:rsidP="006D4F0E">
            <w:pPr>
              <w:pStyle w:val="06Body"/>
              <w:spacing w:before="40" w:after="200"/>
            </w:pPr>
            <w:r w:rsidRPr="002F10EC">
              <w:t xml:space="preserve">Teacher reads the text aloud fairly quickly and stops at a word (especially where there may be a </w:t>
            </w:r>
            <w:r w:rsidR="006D4F0E">
              <w:t>phoneme-grapheme learning point</w:t>
            </w:r>
            <w:r w:rsidRPr="002F10EC">
              <w:t>) and the first student to put up a hand and offer the correctly pronounced next word wins a point for their team.</w:t>
            </w:r>
            <w:bookmarkStart w:id="0" w:name="_GoBack"/>
            <w:bookmarkEnd w:id="0"/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EC" w:rsidRPr="002F10EC" w:rsidRDefault="002F10EC" w:rsidP="006D4F0E">
            <w:pPr>
              <w:pStyle w:val="06Body"/>
              <w:spacing w:before="40" w:after="200"/>
            </w:pPr>
            <w:r w:rsidRPr="002F10EC">
              <w:t xml:space="preserve">Find e.g. 10 adjectives and the nouns they are describing. </w:t>
            </w:r>
          </w:p>
          <w:p w:rsidR="002F10EC" w:rsidRPr="002F10EC" w:rsidRDefault="002F10EC" w:rsidP="006D4F0E">
            <w:pPr>
              <w:pStyle w:val="06Body"/>
              <w:spacing w:before="40" w:after="200"/>
            </w:pPr>
            <w:r w:rsidRPr="002F10EC">
              <w:t>Or find 10 verbs and give their infinitives.</w:t>
            </w:r>
          </w:p>
          <w:p w:rsidR="002F10EC" w:rsidRPr="002F10EC" w:rsidRDefault="002F10EC" w:rsidP="006D4F0E">
            <w:pPr>
              <w:pStyle w:val="06Body"/>
              <w:spacing w:before="40" w:after="200"/>
            </w:pPr>
            <w:r w:rsidRPr="002F10EC">
              <w:t>Find 5 connectives.</w:t>
            </w:r>
          </w:p>
        </w:tc>
      </w:tr>
      <w:tr w:rsidR="002F10EC" w:rsidRPr="002F10EC" w:rsidTr="00A138DC">
        <w:trPr>
          <w:cantSplit/>
          <w:trHeight w:val="2110"/>
          <w:jc w:val="center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EC" w:rsidRPr="002F10EC" w:rsidRDefault="002F10EC" w:rsidP="006D4F0E">
            <w:pPr>
              <w:pStyle w:val="06Body"/>
              <w:spacing w:before="40" w:after="200"/>
            </w:pPr>
            <w:r w:rsidRPr="002F10EC">
              <w:t>Where there are e.g. 3 or 4 pen portraits of people or film descriptions or short poems, ask students to choose one which they like most and why</w:t>
            </w:r>
            <w:r w:rsidR="006D4F0E">
              <w:t>;</w:t>
            </w:r>
            <w:r w:rsidRPr="002F10EC">
              <w:t xml:space="preserve"> or one for their teacher or other known people.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EC" w:rsidRPr="002F10EC" w:rsidRDefault="002F10EC" w:rsidP="006D4F0E">
            <w:pPr>
              <w:pStyle w:val="06Body"/>
              <w:spacing w:before="40" w:after="200"/>
            </w:pPr>
            <w:r w:rsidRPr="002F10EC">
              <w:t>Start the reading of a longer passage with a few general questions of inference / deduction e.g. What 3 words would you think describe this character? What picture does this paint of Belgian youth?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EC" w:rsidRPr="002F10EC" w:rsidRDefault="002F10EC" w:rsidP="006D4F0E">
            <w:pPr>
              <w:pStyle w:val="06Body"/>
              <w:spacing w:before="40" w:after="200"/>
            </w:pPr>
            <w:r w:rsidRPr="002F10EC">
              <w:t>Start the reading of a longer passage about life in another society by asking students to jot down the areas which would be similar in the UK and those which would be different.</w:t>
            </w:r>
          </w:p>
        </w:tc>
      </w:tr>
      <w:tr w:rsidR="002F10EC" w:rsidRPr="002F10EC" w:rsidTr="00A138DC">
        <w:trPr>
          <w:cantSplit/>
          <w:trHeight w:val="2058"/>
          <w:jc w:val="center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EC" w:rsidRPr="002F10EC" w:rsidRDefault="002F10EC" w:rsidP="006D4F0E">
            <w:pPr>
              <w:pStyle w:val="06Body"/>
              <w:spacing w:before="40" w:after="200"/>
            </w:pPr>
            <w:r w:rsidRPr="002F10EC">
              <w:t>Provide about 5 or 6 short passages and start reading aloud from one. The first student to put up a hand and then give the right title wins a point for their team.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EC" w:rsidRPr="002F10EC" w:rsidRDefault="002F10EC" w:rsidP="006D4F0E">
            <w:pPr>
              <w:pStyle w:val="06Body"/>
              <w:spacing w:before="40" w:after="200"/>
            </w:pPr>
            <w:r w:rsidRPr="002F10EC">
              <w:t>Cut up the text into 3, 4, 5 or 6 sections (depending on the text type and length). Students should read and reconstruct the text. This lends itself well to IT work where text can be dragged.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0EC" w:rsidRPr="002F10EC" w:rsidRDefault="002F10EC" w:rsidP="006434AD">
            <w:pPr>
              <w:pStyle w:val="06Body"/>
              <w:spacing w:before="40" w:after="200"/>
            </w:pPr>
            <w:r w:rsidRPr="002F10EC">
              <w:t xml:space="preserve">Read the text for meaning and say which parts you find surprising </w:t>
            </w:r>
            <w:r w:rsidR="006434AD">
              <w:t>and which</w:t>
            </w:r>
            <w:r w:rsidRPr="002F10EC">
              <w:t xml:space="preserve"> parts you disagree with.</w:t>
            </w:r>
          </w:p>
        </w:tc>
      </w:tr>
    </w:tbl>
    <w:p w:rsidR="002F10EC" w:rsidRDefault="002F10EC" w:rsidP="002F10E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0"/>
          <w:lang w:eastAsia="en-US"/>
        </w:rPr>
      </w:pPr>
    </w:p>
    <w:p w:rsidR="00ED252F" w:rsidRPr="00073952" w:rsidRDefault="00ED252F" w:rsidP="00073952">
      <w:pPr>
        <w:pStyle w:val="06Body"/>
        <w:ind w:left="-567"/>
        <w:rPr>
          <w:lang w:val="en-US"/>
        </w:rPr>
      </w:pPr>
    </w:p>
    <w:sectPr w:rsidR="00ED252F" w:rsidRPr="00073952" w:rsidSect="00E068AC">
      <w:headerReference w:type="default" r:id="rId12"/>
      <w:pgSz w:w="11900" w:h="16840"/>
      <w:pgMar w:top="1701" w:right="1800" w:bottom="993" w:left="1800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2E" w:rsidRDefault="00C4012E">
      <w:pPr>
        <w:spacing w:after="0" w:line="240" w:lineRule="auto"/>
      </w:pPr>
      <w:r>
        <w:separator/>
      </w:r>
    </w:p>
  </w:endnote>
  <w:endnote w:type="continuationSeparator" w:id="0">
    <w:p w:rsidR="00C4012E" w:rsidRDefault="00C4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55" w:rsidRDefault="00C4012E" w:rsidP="006854FE">
    <w:pPr>
      <w:pStyle w:val="Footer"/>
      <w:ind w:left="-657"/>
      <w:rPr>
        <w:rFonts w:cs="Arial"/>
        <w:sz w:val="14"/>
        <w:szCs w:val="14"/>
        <w:lang w:val="en-US"/>
      </w:rPr>
    </w:pPr>
    <w:hyperlink r:id="rId1" w:history="1">
      <w:r w:rsidR="00913C55" w:rsidRPr="003D769D">
        <w:rPr>
          <w:rStyle w:val="Hyperlink"/>
          <w:rFonts w:cs="Arial"/>
          <w:sz w:val="14"/>
          <w:szCs w:val="14"/>
          <w:lang w:val="en-US"/>
        </w:rPr>
        <w:t xml:space="preserve">Produced by </w:t>
      </w:r>
      <w:proofErr w:type="spellStart"/>
      <w:r w:rsidR="00913C55" w:rsidRPr="003D769D">
        <w:rPr>
          <w:rStyle w:val="Hyperlink"/>
          <w:rFonts w:cs="Arial"/>
          <w:sz w:val="14"/>
          <w:szCs w:val="14"/>
          <w:lang w:val="en-US"/>
        </w:rPr>
        <w:t>CfBT</w:t>
      </w:r>
      <w:proofErr w:type="spellEnd"/>
      <w:r w:rsidR="00913C55" w:rsidRPr="003D769D">
        <w:rPr>
          <w:rStyle w:val="Hyperlink"/>
          <w:rFonts w:cs="Arial"/>
          <w:sz w:val="14"/>
          <w:szCs w:val="14"/>
          <w:lang w:val="en-US"/>
        </w:rPr>
        <w:t xml:space="preserve"> Education Trust on behalf of the Department for Education</w:t>
      </w:r>
    </w:hyperlink>
  </w:p>
  <w:p w:rsidR="00913C55" w:rsidRPr="00E4753B" w:rsidRDefault="00913C55" w:rsidP="00A853F9">
    <w:pPr>
      <w:pStyle w:val="Footer"/>
      <w:tabs>
        <w:tab w:val="clear" w:pos="4820"/>
        <w:tab w:val="center" w:pos="4193"/>
      </w:tabs>
      <w:ind w:left="-657"/>
    </w:pPr>
    <w:r>
      <w:t>© Crown copyright 2012</w:t>
    </w:r>
    <w:r w:rsidRPr="00E4753B">
      <w:tab/>
    </w:r>
    <w:r w:rsidR="00907056">
      <w:fldChar w:fldCharType="begin"/>
    </w:r>
    <w:r w:rsidR="00907056">
      <w:instrText xml:space="preserve"> PAGE  \* MERGEFORMAT </w:instrText>
    </w:r>
    <w:r w:rsidR="00907056">
      <w:fldChar w:fldCharType="separate"/>
    </w:r>
    <w:r w:rsidR="002156AB">
      <w:rPr>
        <w:noProof/>
      </w:rPr>
      <w:t>2</w:t>
    </w:r>
    <w:r w:rsidR="00907056">
      <w:rPr>
        <w:noProof/>
      </w:rPr>
      <w:fldChar w:fldCharType="end"/>
    </w:r>
    <w:r w:rsidRPr="00E4753B">
      <w:t xml:space="preserve"> of </w:t>
    </w:r>
    <w:fldSimple w:instr=" NUMPAGES  \* MERGEFORMAT ">
      <w:r w:rsidR="002156A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2E" w:rsidRDefault="00C4012E">
      <w:pPr>
        <w:spacing w:after="0" w:line="240" w:lineRule="auto"/>
      </w:pPr>
      <w:r>
        <w:separator/>
      </w:r>
    </w:p>
  </w:footnote>
  <w:footnote w:type="continuationSeparator" w:id="0">
    <w:p w:rsidR="00C4012E" w:rsidRDefault="00C40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55" w:rsidRDefault="00913C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844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60000" cy="10691952"/>
          <wp:effectExtent l="0" t="0" r="952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LUSOW_Prop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012E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2048" type="#_x0000_t202" style="position:absolute;left:0;text-align:left;margin-left:243.75pt;margin-top:9.8pt;width:136.05pt;height:28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" filled="f" stroked="f">
          <v:textbox style="mso-next-textbox:#Text Box 26" inset=",7.2pt,,7.2pt">
            <w:txbxContent>
              <w:p w:rsidR="00913C55" w:rsidRPr="00501080" w:rsidRDefault="00913C55" w:rsidP="003C3D47">
                <w:pPr>
                  <w:pStyle w:val="Subtitle"/>
                  <w:spacing w:after="0" w:line="240" w:lineRule="auto"/>
                  <w:jc w:val="left"/>
                  <w:rPr>
                    <w:rFonts w:ascii="Arial" w:hAnsi="Arial" w:cs="Arial"/>
                    <w:sz w:val="12"/>
                    <w:szCs w:val="12"/>
                  </w:rPr>
                </w:pPr>
                <w:r w:rsidRPr="00501080">
                  <w:rPr>
                    <w:rFonts w:ascii="Arial" w:hAnsi="Arial" w:cs="Arial"/>
                    <w:sz w:val="12"/>
                    <w:szCs w:val="12"/>
                  </w:rPr>
                  <w:t>FILE TITLE TO BE APPLIED HERE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br/>
                  <w:t>– OVER 2 LINES IN NECESSARY</w:t>
                </w:r>
              </w:p>
              <w:p w:rsidR="00913C55" w:rsidRDefault="00913C55" w:rsidP="003C3D47"/>
            </w:txbxContent>
          </v:textbox>
          <w10:wrap type="through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55" w:rsidRPr="001511B2" w:rsidRDefault="00913C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70278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8138" cy="10692000"/>
          <wp:effectExtent l="0" t="0" r="1143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P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softHyphen/>
    </w:r>
    <w:r>
      <w:softHyphen/>
    </w:r>
    <w:r>
      <w:softHyphen/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7" w:tblpY="-129"/>
      <w:tblW w:w="7338" w:type="dxa"/>
      <w:tblLayout w:type="fixed"/>
      <w:tblLook w:val="0000" w:firstRow="0" w:lastRow="0" w:firstColumn="0" w:lastColumn="0" w:noHBand="0" w:noVBand="0"/>
    </w:tblPr>
    <w:tblGrid>
      <w:gridCol w:w="1654"/>
      <w:gridCol w:w="285"/>
      <w:gridCol w:w="1649"/>
      <w:gridCol w:w="3750"/>
    </w:tblGrid>
    <w:tr w:rsidR="00913C55">
      <w:trPr>
        <w:trHeight w:val="612"/>
      </w:trPr>
      <w:tc>
        <w:tcPr>
          <w:tcW w:w="1654" w:type="dxa"/>
          <w:vAlign w:val="center"/>
        </w:tcPr>
        <w:p w:rsidR="00913C55" w:rsidRPr="00244884" w:rsidRDefault="00A05B29" w:rsidP="00FC2325">
          <w:pPr>
            <w:pStyle w:val="Bulletpoints"/>
            <w:rPr>
              <w:color w:val="auto"/>
              <w:sz w:val="16"/>
              <w:szCs w:val="16"/>
            </w:rPr>
          </w:pPr>
          <w:r w:rsidRPr="00244884">
            <w:rPr>
              <w:color w:val="auto"/>
              <w:sz w:val="16"/>
              <w:szCs w:val="16"/>
            </w:rPr>
            <w:t>R</w:t>
          </w:r>
          <w:r w:rsidR="007417FF" w:rsidRPr="00244884">
            <w:rPr>
              <w:color w:val="auto"/>
              <w:sz w:val="16"/>
              <w:szCs w:val="16"/>
            </w:rPr>
            <w:t>M</w:t>
          </w:r>
          <w:r w:rsidR="00913C55" w:rsidRPr="00244884">
            <w:rPr>
              <w:color w:val="auto"/>
              <w:sz w:val="16"/>
              <w:szCs w:val="16"/>
            </w:rPr>
            <w:t>1</w:t>
          </w:r>
        </w:p>
      </w:tc>
      <w:tc>
        <w:tcPr>
          <w:tcW w:w="285" w:type="dxa"/>
          <w:vAlign w:val="center"/>
        </w:tcPr>
        <w:p w:rsidR="00913C55" w:rsidRPr="00244884" w:rsidRDefault="00913C55" w:rsidP="00FC2325">
          <w:pPr>
            <w:pStyle w:val="Header"/>
            <w:ind w:left="0"/>
            <w:rPr>
              <w:sz w:val="16"/>
              <w:szCs w:val="16"/>
            </w:rPr>
          </w:pPr>
        </w:p>
      </w:tc>
      <w:tc>
        <w:tcPr>
          <w:tcW w:w="1649" w:type="dxa"/>
          <w:vAlign w:val="center"/>
        </w:tcPr>
        <w:p w:rsidR="00913C55" w:rsidRPr="00244884" w:rsidRDefault="002F10EC" w:rsidP="00FC2325">
          <w:pPr>
            <w:pStyle w:val="Bulletpoints"/>
            <w:rPr>
              <w:color w:val="auto"/>
              <w:sz w:val="16"/>
              <w:szCs w:val="16"/>
            </w:rPr>
          </w:pPr>
          <w:r w:rsidRPr="00244884">
            <w:rPr>
              <w:color w:val="auto"/>
              <w:sz w:val="16"/>
              <w:szCs w:val="16"/>
            </w:rPr>
            <w:t>7</w:t>
          </w:r>
        </w:p>
      </w:tc>
      <w:tc>
        <w:tcPr>
          <w:tcW w:w="3750" w:type="dxa"/>
          <w:vAlign w:val="center"/>
        </w:tcPr>
        <w:p w:rsidR="00913C55" w:rsidRPr="00244884" w:rsidRDefault="00A05B29" w:rsidP="006D4F0E">
          <w:pPr>
            <w:pStyle w:val="Bulletpoints"/>
            <w:rPr>
              <w:color w:val="auto"/>
              <w:sz w:val="16"/>
              <w:szCs w:val="16"/>
            </w:rPr>
          </w:pPr>
          <w:r w:rsidRPr="00244884">
            <w:rPr>
              <w:color w:val="auto"/>
              <w:sz w:val="16"/>
              <w:szCs w:val="16"/>
            </w:rPr>
            <w:t>Read</w:t>
          </w:r>
          <w:r w:rsidR="009E53FF" w:rsidRPr="00244884">
            <w:rPr>
              <w:color w:val="auto"/>
              <w:sz w:val="16"/>
              <w:szCs w:val="16"/>
            </w:rPr>
            <w:t>ing</w:t>
          </w:r>
          <w:r w:rsidR="007417FF" w:rsidRPr="00244884">
            <w:rPr>
              <w:color w:val="auto"/>
              <w:sz w:val="16"/>
              <w:szCs w:val="16"/>
            </w:rPr>
            <w:t xml:space="preserve"> </w:t>
          </w:r>
          <w:r w:rsidR="00244884" w:rsidRPr="00244884">
            <w:rPr>
              <w:color w:val="auto"/>
              <w:sz w:val="16"/>
              <w:szCs w:val="16"/>
            </w:rPr>
            <w:t>activity t</w:t>
          </w:r>
          <w:r w:rsidR="006D4F0E" w:rsidRPr="00244884">
            <w:rPr>
              <w:color w:val="auto"/>
              <w:sz w:val="16"/>
              <w:szCs w:val="16"/>
            </w:rPr>
            <w:t>ypes</w:t>
          </w:r>
        </w:p>
      </w:tc>
    </w:tr>
  </w:tbl>
  <w:p w:rsidR="00913C55" w:rsidRDefault="00913C55" w:rsidP="00EE0CE9">
    <w:pPr>
      <w:pStyle w:val="Header"/>
      <w:ind w:left="-709"/>
    </w:pPr>
    <w:r>
      <w:rPr>
        <w:noProof/>
        <w:lang w:eastAsia="en-GB"/>
      </w:rPr>
      <w:drawing>
        <wp:anchor distT="0" distB="0" distL="114300" distR="114300" simplePos="0" relativeHeight="25170380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7149" cy="10692000"/>
          <wp:effectExtent l="25400" t="0" r="12051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9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B43"/>
    <w:multiLevelType w:val="hybridMultilevel"/>
    <w:tmpl w:val="30EC3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2760"/>
    <w:multiLevelType w:val="hybridMultilevel"/>
    <w:tmpl w:val="81CE1AC0"/>
    <w:lvl w:ilvl="0" w:tplc="A8D47078">
      <w:start w:val="1"/>
      <w:numFmt w:val="bullet"/>
      <w:lvlText w:val=""/>
      <w:lvlJc w:val="left"/>
      <w:pPr>
        <w:ind w:left="873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78F329B"/>
    <w:multiLevelType w:val="hybridMultilevel"/>
    <w:tmpl w:val="8EDE6F0E"/>
    <w:lvl w:ilvl="0" w:tplc="A8D47078">
      <w:start w:val="1"/>
      <w:numFmt w:val="bullet"/>
      <w:lvlText w:val="·"/>
      <w:lvlJc w:val="left"/>
      <w:pPr>
        <w:ind w:left="873" w:hanging="360"/>
      </w:pPr>
      <w:rPr>
        <w:rFonts w:ascii="Helvetica" w:hAnsi="Helvetica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80A2280"/>
    <w:multiLevelType w:val="hybridMultilevel"/>
    <w:tmpl w:val="873A3998"/>
    <w:lvl w:ilvl="0" w:tplc="A8D47078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B8A50C5"/>
    <w:multiLevelType w:val="hybridMultilevel"/>
    <w:tmpl w:val="9828CDA4"/>
    <w:lvl w:ilvl="0" w:tplc="A8D47078">
      <w:start w:val="1"/>
      <w:numFmt w:val="bullet"/>
      <w:lvlText w:val=""/>
      <w:lvlJc w:val="left"/>
      <w:pPr>
        <w:ind w:left="873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327453A"/>
    <w:multiLevelType w:val="hybridMultilevel"/>
    <w:tmpl w:val="8EDE6F0E"/>
    <w:lvl w:ilvl="0" w:tplc="A8D47078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B8721A4"/>
    <w:multiLevelType w:val="hybridMultilevel"/>
    <w:tmpl w:val="8CD6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733BA"/>
    <w:multiLevelType w:val="hybridMultilevel"/>
    <w:tmpl w:val="9828CDA4"/>
    <w:lvl w:ilvl="0" w:tplc="A8D47078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98C6209"/>
    <w:multiLevelType w:val="multilevel"/>
    <w:tmpl w:val="42AC5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>
    <w:nsid w:val="443B4EA1"/>
    <w:multiLevelType w:val="hybridMultilevel"/>
    <w:tmpl w:val="873A3998"/>
    <w:lvl w:ilvl="0" w:tplc="A8D47078">
      <w:start w:val="1"/>
      <w:numFmt w:val="bullet"/>
      <w:lvlText w:val=""/>
      <w:lvlJc w:val="left"/>
      <w:pPr>
        <w:ind w:left="873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457309A5"/>
    <w:multiLevelType w:val="hybridMultilevel"/>
    <w:tmpl w:val="C546BDC4"/>
    <w:lvl w:ilvl="0" w:tplc="A82C0E8C">
      <w:start w:val="1"/>
      <w:numFmt w:val="bullet"/>
      <w:pStyle w:val="07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>
    <w:nsid w:val="45E5252E"/>
    <w:multiLevelType w:val="hybridMultilevel"/>
    <w:tmpl w:val="B09E1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3230C"/>
    <w:multiLevelType w:val="hybridMultilevel"/>
    <w:tmpl w:val="9828CDA4"/>
    <w:lvl w:ilvl="0" w:tplc="A8D47078">
      <w:start w:val="1"/>
      <w:numFmt w:val="bullet"/>
      <w:lvlText w:val="·"/>
      <w:lvlJc w:val="left"/>
      <w:pPr>
        <w:ind w:left="873" w:hanging="360"/>
      </w:pPr>
      <w:rPr>
        <w:rFonts w:ascii="Helvetica" w:hAnsi="Helvetica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EA40878"/>
    <w:multiLevelType w:val="hybridMultilevel"/>
    <w:tmpl w:val="81CE1AC0"/>
    <w:lvl w:ilvl="0" w:tplc="A8D47078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72615256"/>
    <w:multiLevelType w:val="hybridMultilevel"/>
    <w:tmpl w:val="D9426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B5298"/>
    <w:multiLevelType w:val="hybridMultilevel"/>
    <w:tmpl w:val="8EDE6F0E"/>
    <w:lvl w:ilvl="0" w:tplc="A8D47078">
      <w:start w:val="1"/>
      <w:numFmt w:val="bullet"/>
      <w:lvlText w:val=""/>
      <w:lvlJc w:val="left"/>
      <w:pPr>
        <w:ind w:left="873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1"/>
  </w:num>
  <w:num w:numId="5">
    <w:abstractNumId w:val="14"/>
  </w:num>
  <w:num w:numId="6">
    <w:abstractNumId w:val="15"/>
  </w:num>
  <w:num w:numId="7">
    <w:abstractNumId w:val="2"/>
  </w:num>
  <w:num w:numId="8">
    <w:abstractNumId w:val="5"/>
  </w:num>
  <w:num w:numId="9">
    <w:abstractNumId w:val="1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6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62ae4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972"/>
    <w:rsid w:val="0004631D"/>
    <w:rsid w:val="000703A6"/>
    <w:rsid w:val="00073952"/>
    <w:rsid w:val="0008501C"/>
    <w:rsid w:val="000B7DC9"/>
    <w:rsid w:val="000F6093"/>
    <w:rsid w:val="001511B2"/>
    <w:rsid w:val="00197726"/>
    <w:rsid w:val="00197ECA"/>
    <w:rsid w:val="002156AB"/>
    <w:rsid w:val="00244884"/>
    <w:rsid w:val="00256F47"/>
    <w:rsid w:val="002625CF"/>
    <w:rsid w:val="00293A34"/>
    <w:rsid w:val="002F10EC"/>
    <w:rsid w:val="00324BE0"/>
    <w:rsid w:val="00326EB4"/>
    <w:rsid w:val="0036173B"/>
    <w:rsid w:val="003C3D47"/>
    <w:rsid w:val="003D769D"/>
    <w:rsid w:val="003F3477"/>
    <w:rsid w:val="00413071"/>
    <w:rsid w:val="00426E87"/>
    <w:rsid w:val="00441EBD"/>
    <w:rsid w:val="00495CD1"/>
    <w:rsid w:val="004D4BA5"/>
    <w:rsid w:val="004D59C4"/>
    <w:rsid w:val="00501080"/>
    <w:rsid w:val="005F2D93"/>
    <w:rsid w:val="006434AD"/>
    <w:rsid w:val="0065525E"/>
    <w:rsid w:val="00664332"/>
    <w:rsid w:val="006854FE"/>
    <w:rsid w:val="006D34B0"/>
    <w:rsid w:val="006D4F0E"/>
    <w:rsid w:val="006F7350"/>
    <w:rsid w:val="007046B2"/>
    <w:rsid w:val="007301D6"/>
    <w:rsid w:val="007417FF"/>
    <w:rsid w:val="00843AA4"/>
    <w:rsid w:val="0088756A"/>
    <w:rsid w:val="008C2CD5"/>
    <w:rsid w:val="008E0679"/>
    <w:rsid w:val="00906642"/>
    <w:rsid w:val="00907056"/>
    <w:rsid w:val="00913C55"/>
    <w:rsid w:val="009522CA"/>
    <w:rsid w:val="00956CF6"/>
    <w:rsid w:val="009B2341"/>
    <w:rsid w:val="009B4D65"/>
    <w:rsid w:val="009E53FF"/>
    <w:rsid w:val="009F2AEB"/>
    <w:rsid w:val="009F74DF"/>
    <w:rsid w:val="00A05B29"/>
    <w:rsid w:val="00A138DC"/>
    <w:rsid w:val="00A570D8"/>
    <w:rsid w:val="00A853F9"/>
    <w:rsid w:val="00AF3F61"/>
    <w:rsid w:val="00AF4554"/>
    <w:rsid w:val="00B2214A"/>
    <w:rsid w:val="00B262EA"/>
    <w:rsid w:val="00B33826"/>
    <w:rsid w:val="00B424A3"/>
    <w:rsid w:val="00B5305E"/>
    <w:rsid w:val="00B86415"/>
    <w:rsid w:val="00B91E74"/>
    <w:rsid w:val="00BB1FD0"/>
    <w:rsid w:val="00C02FF7"/>
    <w:rsid w:val="00C07EFD"/>
    <w:rsid w:val="00C4012E"/>
    <w:rsid w:val="00C41AE5"/>
    <w:rsid w:val="00C46B4E"/>
    <w:rsid w:val="00C54972"/>
    <w:rsid w:val="00CA0D3F"/>
    <w:rsid w:val="00CB23DA"/>
    <w:rsid w:val="00CC1E86"/>
    <w:rsid w:val="00CC5692"/>
    <w:rsid w:val="00CD69B5"/>
    <w:rsid w:val="00D040BD"/>
    <w:rsid w:val="00D22DC1"/>
    <w:rsid w:val="00D30F1F"/>
    <w:rsid w:val="00D75863"/>
    <w:rsid w:val="00D82D86"/>
    <w:rsid w:val="00D85EFE"/>
    <w:rsid w:val="00DA6237"/>
    <w:rsid w:val="00DC7E53"/>
    <w:rsid w:val="00E068AC"/>
    <w:rsid w:val="00E2450F"/>
    <w:rsid w:val="00E360E1"/>
    <w:rsid w:val="00E4753B"/>
    <w:rsid w:val="00E53A3F"/>
    <w:rsid w:val="00E90CCC"/>
    <w:rsid w:val="00EA0F56"/>
    <w:rsid w:val="00EB69D4"/>
    <w:rsid w:val="00EC757C"/>
    <w:rsid w:val="00ED1837"/>
    <w:rsid w:val="00ED252F"/>
    <w:rsid w:val="00EE0CE9"/>
    <w:rsid w:val="00F3384D"/>
    <w:rsid w:val="00FB4D0B"/>
    <w:rsid w:val="00FC0E5E"/>
    <w:rsid w:val="00FC2325"/>
    <w:rsid w:val="00FE1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2ae4a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Subtitle" w:uiPriority="11" w:qFormat="1"/>
    <w:lsdException w:name="Hyperlink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8F4EED"/>
    <w:pPr>
      <w:spacing w:after="74" w:line="280" w:lineRule="exact"/>
    </w:pPr>
    <w:rPr>
      <w:rFonts w:ascii="Arial" w:hAnsi="Arial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0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0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A853F9"/>
    <w:pPr>
      <w:spacing w:after="0" w:line="240" w:lineRule="auto"/>
    </w:pPr>
    <w:rPr>
      <w:b/>
      <w:color w:val="2E526B"/>
      <w:sz w:val="14"/>
      <w:szCs w:val="14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link w:val="HeaderChar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197ECA"/>
  </w:style>
  <w:style w:type="paragraph" w:styleId="TOCHeading">
    <w:name w:val="TOC Heading"/>
    <w:basedOn w:val="Heading1"/>
    <w:next w:val="Normal"/>
    <w:uiPriority w:val="39"/>
    <w:unhideWhenUsed/>
    <w:qFormat/>
    <w:rsid w:val="00CC1E8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E86"/>
    <w:pPr>
      <w:spacing w:before="120" w:after="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1E86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E8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1E86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1E86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1E86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1E86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1E86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1E86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5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080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rsid w:val="005010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0108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10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0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108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B4E"/>
    <w:pPr>
      <w:ind w:left="720"/>
      <w:contextualSpacing/>
    </w:pPr>
  </w:style>
  <w:style w:type="table" w:styleId="TableGrid">
    <w:name w:val="Table Grid"/>
    <w:basedOn w:val="TableNormal"/>
    <w:uiPriority w:val="59"/>
    <w:rsid w:val="009B2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overPageMainHead">
    <w:name w:val="01_CoverPageMainHead"/>
    <w:basedOn w:val="Normal"/>
    <w:qFormat/>
    <w:rsid w:val="00EE0CE9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EE0CE9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customStyle="1" w:styleId="03CoverPageAddCopy">
    <w:name w:val="03_CoverPage_AddCopy"/>
    <w:basedOn w:val="Normal"/>
    <w:qFormat/>
    <w:rsid w:val="00B5305E"/>
    <w:pPr>
      <w:ind w:left="-284"/>
    </w:pPr>
    <w:rPr>
      <w:color w:val="FFFFFF" w:themeColor="background1"/>
    </w:rPr>
  </w:style>
  <w:style w:type="paragraph" w:customStyle="1" w:styleId="04MainHead">
    <w:name w:val="04_MainHead"/>
    <w:basedOn w:val="TOCHeading"/>
    <w:qFormat/>
    <w:rsid w:val="009F74DF"/>
    <w:pPr>
      <w:spacing w:line="480" w:lineRule="auto"/>
      <w:ind w:left="-567"/>
    </w:pPr>
    <w:rPr>
      <w:rFonts w:ascii="Arial" w:hAnsi="Arial" w:cs="Arial"/>
      <w:b w:val="0"/>
      <w:color w:val="B34A22"/>
      <w:sz w:val="36"/>
      <w:szCs w:val="36"/>
      <w:lang w:val="en-GB"/>
    </w:rPr>
  </w:style>
  <w:style w:type="paragraph" w:customStyle="1" w:styleId="05SubHead">
    <w:name w:val="05_SubHead"/>
    <w:basedOn w:val="Normal"/>
    <w:qFormat/>
    <w:rsid w:val="00CA0D3F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A05B29"/>
    <w:pPr>
      <w:spacing w:after="240" w:line="240" w:lineRule="auto"/>
    </w:pPr>
    <w:rPr>
      <w:rFonts w:cs="Arial"/>
      <w:sz w:val="22"/>
      <w:szCs w:val="22"/>
    </w:rPr>
  </w:style>
  <w:style w:type="paragraph" w:customStyle="1" w:styleId="07Bullets">
    <w:name w:val="07_Bullets"/>
    <w:basedOn w:val="ListParagraph"/>
    <w:qFormat/>
    <w:rsid w:val="00B424A3"/>
    <w:pPr>
      <w:numPr>
        <w:numId w:val="1"/>
      </w:numPr>
      <w:tabs>
        <w:tab w:val="num" w:pos="709"/>
      </w:tabs>
      <w:spacing w:line="360" w:lineRule="auto"/>
      <w:ind w:left="-142" w:hanging="425"/>
    </w:pPr>
    <w:rPr>
      <w:bCs/>
      <w:iCs/>
      <w:sz w:val="22"/>
      <w:szCs w:val="22"/>
    </w:rPr>
  </w:style>
  <w:style w:type="paragraph" w:customStyle="1" w:styleId="08IntroCopy">
    <w:name w:val="08_IntroCopy"/>
    <w:basedOn w:val="06Body"/>
    <w:qFormat/>
    <w:rsid w:val="00B424A3"/>
  </w:style>
  <w:style w:type="character" w:customStyle="1" w:styleId="FooterChar">
    <w:name w:val="Footer Char"/>
    <w:basedOn w:val="DefaultParagraphFont"/>
    <w:link w:val="Footer"/>
    <w:semiHidden/>
    <w:rsid w:val="006854FE"/>
    <w:rPr>
      <w:rFonts w:ascii="Arial" w:hAnsi="Arial"/>
      <w:sz w:val="12"/>
      <w:szCs w:val="24"/>
    </w:rPr>
  </w:style>
  <w:style w:type="paragraph" w:customStyle="1" w:styleId="09LargeListing">
    <w:name w:val="09_LargeListing"/>
    <w:basedOn w:val="Normal"/>
    <w:qFormat/>
    <w:rsid w:val="00B424A3"/>
    <w:pPr>
      <w:spacing w:after="0" w:line="240" w:lineRule="auto"/>
    </w:pPr>
    <w:rPr>
      <w:sz w:val="44"/>
      <w:szCs w:val="44"/>
    </w:rPr>
  </w:style>
  <w:style w:type="character" w:customStyle="1" w:styleId="body1">
    <w:name w:val="body1"/>
    <w:basedOn w:val="DefaultParagraphFont"/>
    <w:rsid w:val="0088756A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88756A"/>
    <w:rPr>
      <w:rFonts w:ascii="Verdana" w:hAnsi="Verdana" w:hint="default"/>
      <w:b/>
      <w:bCs/>
      <w:sz w:val="20"/>
      <w:szCs w:val="20"/>
    </w:rPr>
  </w:style>
  <w:style w:type="paragraph" w:customStyle="1" w:styleId="TableGrid1">
    <w:name w:val="Table Grid1"/>
    <w:rsid w:val="007417FF"/>
    <w:rPr>
      <w:rFonts w:ascii="Arial" w:eastAsia="ヒラギノ角ゴ Pro W3" w:hAnsi="Arial"/>
      <w:color w:val="00000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ED252F"/>
    <w:rPr>
      <w:rFonts w:ascii="Arial" w:hAnsi="Arial"/>
      <w:sz w:val="12"/>
    </w:rPr>
  </w:style>
  <w:style w:type="paragraph" w:customStyle="1" w:styleId="BodyA">
    <w:name w:val="Body A"/>
    <w:rsid w:val="00ED252F"/>
    <w:rPr>
      <w:rFonts w:ascii="Helvetica" w:eastAsia="ヒラギノ角ゴ Pro W3" w:hAnsi="Helvetica"/>
      <w:color w:val="000000"/>
      <w:szCs w:val="20"/>
    </w:rPr>
  </w:style>
  <w:style w:type="paragraph" w:customStyle="1" w:styleId="Heading2A">
    <w:name w:val="Heading 2 A"/>
    <w:next w:val="BodyA"/>
    <w:rsid w:val="00ED252F"/>
    <w:pPr>
      <w:keepNext/>
      <w:outlineLvl w:val="1"/>
    </w:pPr>
    <w:rPr>
      <w:rFonts w:ascii="Helvetica" w:eastAsia="ヒラギノ角ゴ Pro W3" w:hAnsi="Helvetica"/>
      <w:b/>
      <w:color w:val="000000"/>
      <w:szCs w:val="20"/>
    </w:rPr>
  </w:style>
  <w:style w:type="paragraph" w:customStyle="1" w:styleId="FreeForm">
    <w:name w:val="Free Form"/>
    <w:rsid w:val="00ED252F"/>
    <w:rPr>
      <w:rFonts w:ascii="Times New Roman" w:eastAsia="ヒラギノ角ゴ Pro W3" w:hAnsi="Times New Roman"/>
      <w:color w:val="000000"/>
      <w:sz w:val="20"/>
      <w:szCs w:val="20"/>
      <w:lang w:val="en-US"/>
    </w:rPr>
  </w:style>
  <w:style w:type="paragraph" w:customStyle="1" w:styleId="Body">
    <w:name w:val="Body"/>
    <w:rsid w:val="00A05B29"/>
    <w:rPr>
      <w:rFonts w:ascii="Helvetica" w:eastAsia="ヒラギノ角ゴ Pro W3" w:hAnsi="Helvetica"/>
      <w:color w:val="00000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Subtitle" w:uiPriority="11" w:qFormat="1"/>
    <w:lsdException w:name="Hyperlink" w:uiPriority="99"/>
  </w:latentStyles>
  <w:style w:type="paragraph" w:default="1" w:styleId="Normal">
    <w:name w:val="Normal"/>
    <w:qFormat/>
    <w:rsid w:val="008F4EED"/>
    <w:pPr>
      <w:spacing w:after="74" w:line="280" w:lineRule="exact"/>
    </w:pPr>
    <w:rPr>
      <w:rFonts w:ascii="Arial" w:hAnsi="Arial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0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0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A853F9"/>
    <w:pPr>
      <w:spacing w:after="0" w:line="240" w:lineRule="auto"/>
    </w:pPr>
    <w:rPr>
      <w:b/>
      <w:color w:val="2E526B"/>
      <w:sz w:val="14"/>
      <w:szCs w:val="14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link w:val="HeaderChar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197ECA"/>
  </w:style>
  <w:style w:type="paragraph" w:styleId="TOCHeading">
    <w:name w:val="TOC Heading"/>
    <w:basedOn w:val="Heading1"/>
    <w:next w:val="Normal"/>
    <w:uiPriority w:val="39"/>
    <w:unhideWhenUsed/>
    <w:qFormat/>
    <w:rsid w:val="00CC1E8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E86"/>
    <w:pPr>
      <w:spacing w:before="120" w:after="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1E86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E8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1E86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1E86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1E86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1E86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1E86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1E86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5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080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rsid w:val="005010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0108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10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0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108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B4E"/>
    <w:pPr>
      <w:ind w:left="720"/>
      <w:contextualSpacing/>
    </w:pPr>
  </w:style>
  <w:style w:type="table" w:styleId="TableGrid">
    <w:name w:val="Table Grid"/>
    <w:basedOn w:val="TableNormal"/>
    <w:uiPriority w:val="59"/>
    <w:rsid w:val="009B2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overPageMainHead">
    <w:name w:val="01_CoverPageMainHead"/>
    <w:basedOn w:val="Normal"/>
    <w:qFormat/>
    <w:rsid w:val="00EE0CE9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EE0CE9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customStyle="1" w:styleId="03CoverPageAddCopy">
    <w:name w:val="03_CoverPage_AddCopy"/>
    <w:basedOn w:val="Normal"/>
    <w:qFormat/>
    <w:rsid w:val="00B5305E"/>
    <w:pPr>
      <w:ind w:left="-284"/>
    </w:pPr>
    <w:rPr>
      <w:color w:val="FFFFFF" w:themeColor="background1"/>
    </w:rPr>
  </w:style>
  <w:style w:type="paragraph" w:customStyle="1" w:styleId="04MainHead">
    <w:name w:val="04_MainHead"/>
    <w:basedOn w:val="TOCHeading"/>
    <w:qFormat/>
    <w:rsid w:val="009F74DF"/>
    <w:pPr>
      <w:spacing w:line="480" w:lineRule="auto"/>
      <w:ind w:left="-567"/>
    </w:pPr>
    <w:rPr>
      <w:rFonts w:ascii="Arial" w:hAnsi="Arial" w:cs="Arial"/>
      <w:b w:val="0"/>
      <w:color w:val="B34A22"/>
      <w:sz w:val="36"/>
      <w:szCs w:val="36"/>
      <w:lang w:val="en-GB"/>
    </w:rPr>
  </w:style>
  <w:style w:type="paragraph" w:customStyle="1" w:styleId="05SubHead">
    <w:name w:val="05_SubHead"/>
    <w:basedOn w:val="Normal"/>
    <w:qFormat/>
    <w:rsid w:val="00CA0D3F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7417FF"/>
    <w:pPr>
      <w:spacing w:after="240" w:line="240" w:lineRule="auto"/>
    </w:pPr>
    <w:rPr>
      <w:rFonts w:cs="Arial"/>
      <w:szCs w:val="22"/>
    </w:rPr>
  </w:style>
  <w:style w:type="paragraph" w:customStyle="1" w:styleId="07Bullets">
    <w:name w:val="07_Bullets"/>
    <w:basedOn w:val="ListParagraph"/>
    <w:qFormat/>
    <w:rsid w:val="00B424A3"/>
    <w:pPr>
      <w:numPr>
        <w:numId w:val="1"/>
      </w:numPr>
      <w:tabs>
        <w:tab w:val="num" w:pos="709"/>
      </w:tabs>
      <w:spacing w:line="360" w:lineRule="auto"/>
      <w:ind w:left="-142" w:hanging="425"/>
    </w:pPr>
    <w:rPr>
      <w:bCs/>
      <w:iCs/>
      <w:sz w:val="22"/>
      <w:szCs w:val="22"/>
    </w:rPr>
  </w:style>
  <w:style w:type="paragraph" w:customStyle="1" w:styleId="08IntroCopy">
    <w:name w:val="08_IntroCopy"/>
    <w:basedOn w:val="06Body"/>
    <w:qFormat/>
    <w:rsid w:val="00B424A3"/>
  </w:style>
  <w:style w:type="character" w:customStyle="1" w:styleId="FooterChar">
    <w:name w:val="Footer Char"/>
    <w:basedOn w:val="DefaultParagraphFont"/>
    <w:link w:val="Footer"/>
    <w:semiHidden/>
    <w:rsid w:val="006854FE"/>
    <w:rPr>
      <w:rFonts w:ascii="Arial" w:hAnsi="Arial"/>
      <w:sz w:val="12"/>
      <w:szCs w:val="24"/>
    </w:rPr>
  </w:style>
  <w:style w:type="paragraph" w:customStyle="1" w:styleId="09LargeListing">
    <w:name w:val="09_LargeListing"/>
    <w:basedOn w:val="Normal"/>
    <w:qFormat/>
    <w:rsid w:val="00B424A3"/>
    <w:pPr>
      <w:spacing w:after="0" w:line="240" w:lineRule="auto"/>
    </w:pPr>
    <w:rPr>
      <w:sz w:val="44"/>
      <w:szCs w:val="44"/>
    </w:rPr>
  </w:style>
  <w:style w:type="character" w:customStyle="1" w:styleId="body1">
    <w:name w:val="body1"/>
    <w:basedOn w:val="DefaultParagraphFont"/>
    <w:rsid w:val="0088756A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88756A"/>
    <w:rPr>
      <w:rFonts w:ascii="Verdana" w:hAnsi="Verdana" w:hint="default"/>
      <w:b/>
      <w:bCs/>
      <w:sz w:val="20"/>
      <w:szCs w:val="20"/>
    </w:rPr>
  </w:style>
  <w:style w:type="paragraph" w:customStyle="1" w:styleId="TableGrid1">
    <w:name w:val="Table Grid1"/>
    <w:rsid w:val="007417FF"/>
    <w:rPr>
      <w:rFonts w:ascii="Arial" w:eastAsia="ヒラギノ角ゴ Pro W3" w:hAnsi="Arial"/>
      <w:color w:val="00000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ED252F"/>
    <w:rPr>
      <w:rFonts w:ascii="Arial" w:hAnsi="Arial"/>
      <w:sz w:val="12"/>
    </w:rPr>
  </w:style>
  <w:style w:type="paragraph" w:customStyle="1" w:styleId="BodyA">
    <w:name w:val="Body A"/>
    <w:rsid w:val="00ED252F"/>
    <w:rPr>
      <w:rFonts w:ascii="Helvetica" w:eastAsia="ヒラギノ角ゴ Pro W3" w:hAnsi="Helvetica"/>
      <w:color w:val="000000"/>
      <w:szCs w:val="20"/>
    </w:rPr>
  </w:style>
  <w:style w:type="paragraph" w:customStyle="1" w:styleId="Heading2A">
    <w:name w:val="Heading 2 A"/>
    <w:next w:val="BodyA"/>
    <w:rsid w:val="00ED252F"/>
    <w:pPr>
      <w:keepNext/>
      <w:outlineLvl w:val="1"/>
    </w:pPr>
    <w:rPr>
      <w:rFonts w:ascii="Helvetica" w:eastAsia="ヒラギノ角ゴ Pro W3" w:hAnsi="Helvetica"/>
      <w:b/>
      <w:color w:val="000000"/>
      <w:szCs w:val="20"/>
    </w:rPr>
  </w:style>
  <w:style w:type="paragraph" w:customStyle="1" w:styleId="FreeForm">
    <w:name w:val="Free Form"/>
    <w:rsid w:val="00ED252F"/>
    <w:rPr>
      <w:rFonts w:ascii="Times New Roman" w:eastAsia="ヒラギノ角ゴ Pro W3" w:hAnsi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archives.gov.uk/doc/open-government-licence/open-government-licence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27FE98-C767-411F-B7CE-3994C5AC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Links>
    <vt:vector size="6" baseType="variant">
      <vt:variant>
        <vt:i4>1638518</vt:i4>
      </vt:variant>
      <vt:variant>
        <vt:i4>-1</vt:i4>
      </vt:variant>
      <vt:variant>
        <vt:i4>2049</vt:i4>
      </vt:variant>
      <vt:variant>
        <vt:i4>1</vt:i4>
      </vt:variant>
      <vt:variant>
        <vt:lpwstr>01_LUSOW_Prop01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Helen</cp:lastModifiedBy>
  <cp:revision>8</cp:revision>
  <cp:lastPrinted>2012-07-18T11:33:00Z</cp:lastPrinted>
  <dcterms:created xsi:type="dcterms:W3CDTF">2012-09-19T11:35:00Z</dcterms:created>
  <dcterms:modified xsi:type="dcterms:W3CDTF">2012-09-24T14:11:00Z</dcterms:modified>
</cp:coreProperties>
</file>