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E42D" w14:textId="1576F3FF" w:rsidR="00413071" w:rsidRDefault="002D00CF" w:rsidP="00EE0CE9">
      <w:pPr>
        <w:pStyle w:val="01CoverPageMainHead"/>
        <w:ind w:left="-615"/>
      </w:pPr>
      <w:r>
        <w:t>Leadership and</w:t>
      </w:r>
      <w:r w:rsidR="00326EB4">
        <w:t xml:space="preserve"> Management</w:t>
      </w:r>
      <w:r w:rsidR="00413071">
        <w:t xml:space="preserve"> 1 (</w:t>
      </w:r>
      <w:r w:rsidR="00326EB4">
        <w:t>LMM</w:t>
      </w:r>
      <w:r w:rsidR="00913C55">
        <w:t>1</w:t>
      </w:r>
      <w:r w:rsidR="00413071">
        <w:t>)</w:t>
      </w:r>
    </w:p>
    <w:p w14:paraId="1BF06C7D" w14:textId="4BB29546" w:rsidR="00197ECA" w:rsidRPr="00413071" w:rsidRDefault="004D59C4" w:rsidP="00EE0CE9">
      <w:pPr>
        <w:pStyle w:val="01CoverPageMainHead"/>
        <w:ind w:left="-615"/>
        <w:rPr>
          <w:sz w:val="32"/>
        </w:rPr>
      </w:pPr>
      <w:r w:rsidRPr="00413071">
        <w:rPr>
          <w:sz w:val="32"/>
        </w:rPr>
        <w:t xml:space="preserve">Resource </w:t>
      </w:r>
      <w:r w:rsidR="00D91A7C">
        <w:rPr>
          <w:sz w:val="32"/>
        </w:rPr>
        <w:t>4</w:t>
      </w:r>
      <w:r w:rsidR="003E120D">
        <w:rPr>
          <w:sz w:val="32"/>
        </w:rPr>
        <w:t xml:space="preserve">: </w:t>
      </w:r>
      <w:r w:rsidR="003A5787">
        <w:rPr>
          <w:sz w:val="32"/>
        </w:rPr>
        <w:t>‘</w:t>
      </w:r>
      <w:r w:rsidR="009E3710">
        <w:rPr>
          <w:sz w:val="32"/>
        </w:rPr>
        <w:t xml:space="preserve">A </w:t>
      </w:r>
      <w:r w:rsidR="00D91A7C">
        <w:rPr>
          <w:sz w:val="32"/>
        </w:rPr>
        <w:t>Day in the Life</w:t>
      </w:r>
      <w:r w:rsidR="003A5787">
        <w:rPr>
          <w:sz w:val="32"/>
        </w:rPr>
        <w:t>’</w:t>
      </w:r>
      <w:r w:rsidR="00D91A7C">
        <w:rPr>
          <w:sz w:val="32"/>
        </w:rPr>
        <w:t xml:space="preserve"> </w:t>
      </w:r>
      <w:r w:rsidR="009E3710">
        <w:rPr>
          <w:sz w:val="32"/>
        </w:rPr>
        <w:t>card sort</w:t>
      </w:r>
    </w:p>
    <w:p w14:paraId="717EBE97" w14:textId="77777777" w:rsidR="00FB4D0B" w:rsidRPr="00913C55" w:rsidRDefault="00FB4D0B" w:rsidP="00FB4D0B">
      <w:pPr>
        <w:pStyle w:val="03CoverPageAddCopy"/>
        <w:ind w:left="0"/>
      </w:pPr>
    </w:p>
    <w:p w14:paraId="26629620" w14:textId="77777777" w:rsidR="0036173B" w:rsidRPr="00913C55" w:rsidRDefault="0036173B" w:rsidP="00FB4D0B">
      <w:pPr>
        <w:pStyle w:val="03CoverPageAddCopy"/>
        <w:ind w:left="0"/>
        <w:sectPr w:rsidR="0036173B" w:rsidRPr="00913C55">
          <w:headerReference w:type="default" r:id="rId9"/>
          <w:footerReference w:type="default" r:id="rId10"/>
          <w:headerReference w:type="first" r:id="rId11"/>
          <w:pgSz w:w="11900" w:h="16840"/>
          <w:pgMar w:top="11340" w:right="1800" w:bottom="1440" w:left="1800" w:header="708" w:footer="307" w:gutter="0"/>
          <w:cols w:space="708"/>
          <w:titlePg/>
        </w:sectPr>
      </w:pPr>
    </w:p>
    <w:p w14:paraId="6530FD24" w14:textId="77777777" w:rsidR="009E3710" w:rsidRDefault="009E3710" w:rsidP="009E3710">
      <w:pPr>
        <w:pStyle w:val="06Body"/>
        <w:spacing w:after="0"/>
        <w:rPr>
          <w:color w:val="000000"/>
        </w:rPr>
      </w:pPr>
    </w:p>
    <w:tbl>
      <w:tblPr>
        <w:tblW w:w="9503" w:type="dxa"/>
        <w:tblInd w:w="-580" w:type="dxa"/>
        <w:shd w:val="clear" w:color="auto" w:fill="FFFFFF"/>
        <w:tblLayout w:type="fixed"/>
        <w:tblLook w:val="0000" w:firstRow="0" w:lastRow="0" w:firstColumn="0" w:lastColumn="0" w:noHBand="0" w:noVBand="0"/>
      </w:tblPr>
      <w:tblGrid>
        <w:gridCol w:w="4760"/>
        <w:gridCol w:w="4743"/>
      </w:tblGrid>
      <w:tr w:rsidR="009E3710" w:rsidRPr="00AD3EF5" w14:paraId="2C16A13B" w14:textId="77777777" w:rsidTr="003D0620">
        <w:trPr>
          <w:cantSplit/>
          <w:trHeight w:val="1600"/>
          <w:tblHeader/>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ECE7EF" w14:textId="57C9B560" w:rsidR="009E3710" w:rsidRPr="003A5787" w:rsidRDefault="009E3710" w:rsidP="003D0620">
            <w:pPr>
              <w:spacing w:before="40" w:after="40" w:line="240" w:lineRule="auto"/>
              <w:ind w:left="113" w:right="113"/>
              <w:rPr>
                <w:sz w:val="22"/>
                <w:szCs w:val="22"/>
              </w:rPr>
            </w:pPr>
            <w:r w:rsidRPr="003A5787">
              <w:rPr>
                <w:sz w:val="22"/>
                <w:szCs w:val="22"/>
              </w:rPr>
              <w:t>Switch on PC, kettle and IWB in classroom. Check pigeon-hole, staffroom notice board and cover list. Check for urgent emails. Make coffee. Show colleague where the new video clips are on the shared drive.</w:t>
            </w:r>
          </w:p>
          <w:p w14:paraId="088A9332" w14:textId="070C340E" w:rsidR="009E3710" w:rsidRPr="003A5787" w:rsidRDefault="009E3710" w:rsidP="009E3710">
            <w:pPr>
              <w:spacing w:before="40" w:after="40" w:line="240" w:lineRule="auto"/>
              <w:ind w:left="113" w:right="113"/>
              <w:jc w:val="right"/>
              <w:rPr>
                <w:b/>
                <w:sz w:val="22"/>
                <w:szCs w:val="22"/>
              </w:rPr>
            </w:pPr>
            <w:r w:rsidRPr="003A5787">
              <w:rPr>
                <w:b/>
                <w:sz w:val="22"/>
                <w:szCs w:val="22"/>
              </w:rPr>
              <w:t>A</w:t>
            </w:r>
          </w:p>
        </w:tc>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3D90B3" w14:textId="332BA3E2" w:rsidR="009E3710" w:rsidRPr="003A5787" w:rsidRDefault="009E3710" w:rsidP="003D0620">
            <w:pPr>
              <w:spacing w:before="40" w:after="40" w:line="240" w:lineRule="auto"/>
              <w:ind w:left="113" w:right="113"/>
              <w:rPr>
                <w:sz w:val="22"/>
                <w:szCs w:val="22"/>
              </w:rPr>
            </w:pPr>
            <w:r w:rsidRPr="003A5787">
              <w:rPr>
                <w:sz w:val="22"/>
                <w:szCs w:val="22"/>
              </w:rPr>
              <w:t>Show Spanish Assistant the Head of Year office and explain to be careful about certain things and the sanctions and rewards arrangements. Introduce her to a couple of staff at morning briefing.</w:t>
            </w:r>
          </w:p>
          <w:p w14:paraId="1FE4EAF6" w14:textId="6C8E5DFA" w:rsidR="009E3710" w:rsidRPr="003A5787" w:rsidRDefault="009E3710" w:rsidP="003D0620">
            <w:pPr>
              <w:spacing w:before="40" w:after="40" w:line="240" w:lineRule="auto"/>
              <w:ind w:left="113" w:right="113"/>
              <w:jc w:val="right"/>
              <w:rPr>
                <w:b/>
                <w:sz w:val="22"/>
                <w:szCs w:val="22"/>
              </w:rPr>
            </w:pPr>
            <w:r w:rsidRPr="003A5787">
              <w:rPr>
                <w:b/>
                <w:sz w:val="22"/>
                <w:szCs w:val="22"/>
              </w:rPr>
              <w:t>B</w:t>
            </w:r>
          </w:p>
        </w:tc>
      </w:tr>
      <w:tr w:rsidR="009E3710" w:rsidRPr="00AD3EF5" w14:paraId="457D69BB" w14:textId="77777777" w:rsidTr="003D0620">
        <w:trPr>
          <w:cantSplit/>
          <w:trHeight w:val="188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9F2557" w14:textId="77777777" w:rsidR="003A5787" w:rsidRDefault="009E3710" w:rsidP="003A3715">
            <w:pPr>
              <w:spacing w:before="40" w:after="40" w:line="240" w:lineRule="auto"/>
              <w:ind w:left="113" w:right="113"/>
              <w:rPr>
                <w:sz w:val="22"/>
                <w:szCs w:val="22"/>
              </w:rPr>
            </w:pPr>
            <w:r w:rsidRPr="003A5787">
              <w:rPr>
                <w:sz w:val="22"/>
                <w:szCs w:val="22"/>
              </w:rPr>
              <w:t>Check emails, reply to most important ones. Look up ’phone number of exam board contact. Put note in registers for 2 boys to come at lunch about incident yesterday and 2 girls for persistent homework problems and detentions.</w:t>
            </w:r>
          </w:p>
          <w:p w14:paraId="19EEBB7A" w14:textId="76686A8C" w:rsidR="009E3710" w:rsidRPr="003A5787" w:rsidRDefault="009E3710" w:rsidP="003A5787">
            <w:pPr>
              <w:spacing w:before="40" w:after="40" w:line="240" w:lineRule="auto"/>
              <w:ind w:left="113" w:right="113"/>
              <w:jc w:val="right"/>
              <w:rPr>
                <w:b/>
                <w:sz w:val="22"/>
                <w:szCs w:val="22"/>
              </w:rPr>
            </w:pPr>
            <w:r w:rsidRPr="003A5787">
              <w:rPr>
                <w:b/>
                <w:sz w:val="22"/>
                <w:szCs w:val="22"/>
              </w:rPr>
              <w:t>C</w:t>
            </w:r>
          </w:p>
        </w:tc>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CF3091" w14:textId="77777777" w:rsidR="003A5787" w:rsidRDefault="009E3710" w:rsidP="003A5787">
            <w:pPr>
              <w:spacing w:before="40" w:after="40" w:line="240" w:lineRule="auto"/>
              <w:ind w:left="113" w:right="113"/>
              <w:rPr>
                <w:sz w:val="22"/>
                <w:szCs w:val="22"/>
              </w:rPr>
            </w:pPr>
            <w:r w:rsidRPr="003A5787">
              <w:rPr>
                <w:sz w:val="22"/>
                <w:szCs w:val="22"/>
              </w:rPr>
              <w:t>Break: Listen to Head of Year sounding off about dysfunctional family moving into the area and the school having to take the two children.</w:t>
            </w:r>
          </w:p>
          <w:p w14:paraId="0E6B4D34" w14:textId="4E87075D" w:rsidR="009E3710" w:rsidRPr="003A5787" w:rsidRDefault="003A5787" w:rsidP="003A5787">
            <w:pPr>
              <w:spacing w:before="40" w:after="40" w:line="240" w:lineRule="auto"/>
              <w:ind w:left="113" w:right="113"/>
              <w:jc w:val="right"/>
              <w:rPr>
                <w:b/>
                <w:sz w:val="22"/>
                <w:szCs w:val="22"/>
              </w:rPr>
            </w:pPr>
            <w:r>
              <w:rPr>
                <w:b/>
                <w:sz w:val="22"/>
                <w:szCs w:val="22"/>
              </w:rPr>
              <w:br/>
            </w:r>
            <w:r>
              <w:rPr>
                <w:b/>
                <w:sz w:val="22"/>
                <w:szCs w:val="22"/>
              </w:rPr>
              <w:br/>
            </w:r>
            <w:r w:rsidR="009E3710" w:rsidRPr="003A5787">
              <w:rPr>
                <w:b/>
                <w:sz w:val="22"/>
                <w:szCs w:val="22"/>
              </w:rPr>
              <w:t>D</w:t>
            </w:r>
          </w:p>
        </w:tc>
      </w:tr>
      <w:tr w:rsidR="009E3710" w:rsidRPr="00AD3EF5" w14:paraId="4BA357F2" w14:textId="77777777" w:rsidTr="003D0620">
        <w:trPr>
          <w:cantSplit/>
          <w:trHeight w:val="132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4DFA5B" w14:textId="3207591D" w:rsidR="009E3710" w:rsidRPr="003A5787" w:rsidRDefault="009E3710" w:rsidP="003D0620">
            <w:pPr>
              <w:spacing w:before="40" w:after="40" w:line="240" w:lineRule="auto"/>
              <w:ind w:left="113" w:right="113"/>
              <w:rPr>
                <w:sz w:val="22"/>
                <w:szCs w:val="22"/>
              </w:rPr>
            </w:pPr>
            <w:r w:rsidRPr="003A5787">
              <w:rPr>
                <w:sz w:val="22"/>
                <w:szCs w:val="22"/>
              </w:rPr>
              <w:t>Check stationery order and email bursar for action. Ring caretaker about dripping ceiling in a colleague’s room. Print off risk assessment for the Dresden trip.</w:t>
            </w:r>
          </w:p>
          <w:p w14:paraId="058A6395" w14:textId="476F6009" w:rsidR="009E3710" w:rsidRPr="003A5787" w:rsidRDefault="009E3710" w:rsidP="003D0620">
            <w:pPr>
              <w:spacing w:before="40" w:after="40" w:line="240" w:lineRule="auto"/>
              <w:ind w:left="113" w:right="113"/>
              <w:jc w:val="right"/>
              <w:rPr>
                <w:b/>
                <w:sz w:val="22"/>
                <w:szCs w:val="22"/>
              </w:rPr>
            </w:pPr>
            <w:r w:rsidRPr="003A5787">
              <w:rPr>
                <w:b/>
                <w:sz w:val="22"/>
                <w:szCs w:val="22"/>
              </w:rPr>
              <w:t>E</w:t>
            </w:r>
          </w:p>
        </w:tc>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1AFB9C" w14:textId="516FDD70" w:rsidR="009E3710" w:rsidRPr="003A5787" w:rsidRDefault="009E3710" w:rsidP="003D0620">
            <w:pPr>
              <w:spacing w:before="40" w:after="40" w:line="240" w:lineRule="auto"/>
              <w:ind w:left="113" w:right="113"/>
              <w:rPr>
                <w:sz w:val="22"/>
                <w:szCs w:val="22"/>
              </w:rPr>
            </w:pPr>
            <w:r w:rsidRPr="003A5787">
              <w:rPr>
                <w:sz w:val="22"/>
                <w:szCs w:val="22"/>
              </w:rPr>
              <w:t>See deputy head for weekly 30 minute meeting and discuss the agenda planned for the next languages meeting (focus on staff development).</w:t>
            </w:r>
          </w:p>
          <w:p w14:paraId="0B335728" w14:textId="4B8EE83B" w:rsidR="009E3710" w:rsidRPr="003A5787" w:rsidRDefault="009E3710" w:rsidP="003D0620">
            <w:pPr>
              <w:spacing w:before="40" w:after="40" w:line="240" w:lineRule="auto"/>
              <w:ind w:left="113" w:right="113"/>
              <w:jc w:val="right"/>
              <w:rPr>
                <w:b/>
                <w:sz w:val="22"/>
                <w:szCs w:val="22"/>
              </w:rPr>
            </w:pPr>
            <w:r w:rsidRPr="003A5787">
              <w:rPr>
                <w:b/>
                <w:sz w:val="22"/>
                <w:szCs w:val="22"/>
              </w:rPr>
              <w:t>F</w:t>
            </w:r>
          </w:p>
        </w:tc>
      </w:tr>
      <w:tr w:rsidR="009E3710" w:rsidRPr="00AD3EF5" w14:paraId="73C5E032" w14:textId="77777777" w:rsidTr="003D0620">
        <w:trPr>
          <w:cantSplit/>
          <w:trHeight w:val="160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71C484" w14:textId="4E59B583" w:rsidR="009E3710" w:rsidRPr="003A5787" w:rsidRDefault="009E3710" w:rsidP="003D0620">
            <w:pPr>
              <w:spacing w:before="40" w:after="40" w:line="240" w:lineRule="auto"/>
              <w:ind w:left="113" w:right="113"/>
              <w:rPr>
                <w:sz w:val="22"/>
                <w:szCs w:val="22"/>
              </w:rPr>
            </w:pPr>
            <w:r w:rsidRPr="003A5787">
              <w:rPr>
                <w:sz w:val="22"/>
                <w:szCs w:val="22"/>
              </w:rPr>
              <w:t xml:space="preserve">Lunch in languages office and chat for 10 minutes with NQT about her sharing her use of the IWB to develop intercultural understanding at the next languages </w:t>
            </w:r>
            <w:r w:rsidR="003A5787">
              <w:rPr>
                <w:sz w:val="22"/>
                <w:szCs w:val="22"/>
              </w:rPr>
              <w:br/>
            </w:r>
            <w:r w:rsidRPr="003A5787">
              <w:rPr>
                <w:sz w:val="22"/>
                <w:szCs w:val="22"/>
              </w:rPr>
              <w:t>meeting.</w:t>
            </w:r>
          </w:p>
          <w:p w14:paraId="2B8CE17C" w14:textId="4CF8B82D" w:rsidR="009E3710" w:rsidRPr="003A5787" w:rsidRDefault="009E3710" w:rsidP="003D0620">
            <w:pPr>
              <w:spacing w:before="40" w:after="40" w:line="240" w:lineRule="auto"/>
              <w:ind w:left="113" w:right="113"/>
              <w:jc w:val="right"/>
              <w:rPr>
                <w:b/>
                <w:sz w:val="22"/>
                <w:szCs w:val="22"/>
              </w:rPr>
            </w:pPr>
            <w:r w:rsidRPr="003A5787">
              <w:rPr>
                <w:b/>
                <w:sz w:val="22"/>
                <w:szCs w:val="22"/>
              </w:rPr>
              <w:t>G</w:t>
            </w:r>
          </w:p>
        </w:tc>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DD15B9" w14:textId="2D3248B6" w:rsidR="009E3710" w:rsidRPr="003A5787" w:rsidRDefault="009E3710" w:rsidP="009E3710">
            <w:pPr>
              <w:spacing w:before="40" w:after="40" w:line="240" w:lineRule="auto"/>
              <w:ind w:left="113" w:right="113"/>
              <w:rPr>
                <w:sz w:val="22"/>
                <w:szCs w:val="22"/>
              </w:rPr>
            </w:pPr>
            <w:r w:rsidRPr="003A5787">
              <w:rPr>
                <w:sz w:val="22"/>
                <w:szCs w:val="22"/>
              </w:rPr>
              <w:t xml:space="preserve">Discuss bottom set Year 9 group with new but experienced colleague. </w:t>
            </w:r>
            <w:proofErr w:type="gramStart"/>
            <w:r w:rsidRPr="003A5787">
              <w:rPr>
                <w:sz w:val="22"/>
                <w:szCs w:val="22"/>
              </w:rPr>
              <w:t>Conversation about how the new strategies are working and quick look</w:t>
            </w:r>
            <w:proofErr w:type="gramEnd"/>
            <w:r w:rsidRPr="003A5787">
              <w:rPr>
                <w:sz w:val="22"/>
                <w:szCs w:val="22"/>
              </w:rPr>
              <w:t xml:space="preserve"> at planning the next lesson with him.</w:t>
            </w:r>
            <w:r w:rsidR="003A5787">
              <w:rPr>
                <w:sz w:val="22"/>
                <w:szCs w:val="22"/>
              </w:rPr>
              <w:br/>
            </w:r>
          </w:p>
          <w:p w14:paraId="2D9CCF35" w14:textId="6BEC4C8D" w:rsidR="009E3710" w:rsidRPr="003A5787" w:rsidRDefault="009E3710" w:rsidP="009E3710">
            <w:pPr>
              <w:spacing w:before="40" w:after="40" w:line="240" w:lineRule="auto"/>
              <w:ind w:left="113" w:right="113"/>
              <w:jc w:val="right"/>
              <w:rPr>
                <w:b/>
                <w:sz w:val="22"/>
                <w:szCs w:val="22"/>
              </w:rPr>
            </w:pPr>
            <w:r w:rsidRPr="003A5787">
              <w:rPr>
                <w:b/>
                <w:sz w:val="22"/>
                <w:szCs w:val="22"/>
              </w:rPr>
              <w:t>H</w:t>
            </w:r>
          </w:p>
        </w:tc>
      </w:tr>
      <w:tr w:rsidR="009E3710" w:rsidRPr="00AD3EF5" w14:paraId="2C5DB255" w14:textId="77777777" w:rsidTr="003D0620">
        <w:trPr>
          <w:cantSplit/>
          <w:trHeight w:val="160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CC64F0" w14:textId="26AFE97B" w:rsidR="003A5787" w:rsidRDefault="00AD7571" w:rsidP="009E3710">
            <w:pPr>
              <w:spacing w:before="40" w:after="40" w:line="240" w:lineRule="auto"/>
              <w:ind w:left="113" w:right="113"/>
              <w:rPr>
                <w:sz w:val="22"/>
                <w:szCs w:val="22"/>
              </w:rPr>
            </w:pPr>
            <w:r>
              <w:rPr>
                <w:sz w:val="22"/>
                <w:szCs w:val="22"/>
              </w:rPr>
              <w:t>Check Ci</w:t>
            </w:r>
            <w:bookmarkStart w:id="0" w:name="_GoBack"/>
            <w:bookmarkEnd w:id="0"/>
            <w:r w:rsidR="009E3710" w:rsidRPr="003A5787">
              <w:rPr>
                <w:sz w:val="22"/>
                <w:szCs w:val="22"/>
              </w:rPr>
              <w:t>LT website for ideas and resources on transition and trawl the rest of the web to prepare for activity with colleagues at the next languages meeting, hoping to insp</w:t>
            </w:r>
            <w:r w:rsidR="003A5787">
              <w:rPr>
                <w:sz w:val="22"/>
                <w:szCs w:val="22"/>
              </w:rPr>
              <w:t>ire some change.</w:t>
            </w:r>
          </w:p>
          <w:p w14:paraId="1509BB6C" w14:textId="22490A34" w:rsidR="009E3710" w:rsidRPr="003A5787" w:rsidRDefault="009E3710" w:rsidP="003A5787">
            <w:pPr>
              <w:spacing w:before="40" w:after="40" w:line="240" w:lineRule="auto"/>
              <w:ind w:left="113" w:right="113"/>
              <w:jc w:val="right"/>
              <w:rPr>
                <w:b/>
                <w:sz w:val="22"/>
                <w:szCs w:val="22"/>
              </w:rPr>
            </w:pPr>
            <w:r w:rsidRPr="003A5787">
              <w:rPr>
                <w:b/>
                <w:sz w:val="22"/>
                <w:szCs w:val="22"/>
              </w:rPr>
              <w:t>I</w:t>
            </w:r>
          </w:p>
        </w:tc>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67D109" w14:textId="60FDBBD0" w:rsidR="009E3710" w:rsidRDefault="009E3710" w:rsidP="003D0620">
            <w:pPr>
              <w:spacing w:before="40" w:after="40" w:line="240" w:lineRule="auto"/>
              <w:ind w:left="113" w:right="113"/>
              <w:rPr>
                <w:sz w:val="22"/>
                <w:szCs w:val="22"/>
              </w:rPr>
            </w:pPr>
            <w:r w:rsidRPr="003A5787">
              <w:rPr>
                <w:sz w:val="22"/>
                <w:szCs w:val="22"/>
              </w:rPr>
              <w:t>Respond to emails. Take ’phone call from publisher’s rep. Collect new dry-wipe board markers from reception and put into store cupboard.</w:t>
            </w:r>
          </w:p>
          <w:p w14:paraId="67193D83" w14:textId="77777777" w:rsidR="003A5787" w:rsidRPr="003A5787" w:rsidRDefault="003A5787" w:rsidP="003D0620">
            <w:pPr>
              <w:spacing w:before="40" w:after="40" w:line="240" w:lineRule="auto"/>
              <w:ind w:left="113" w:right="113"/>
              <w:rPr>
                <w:sz w:val="22"/>
                <w:szCs w:val="22"/>
              </w:rPr>
            </w:pPr>
          </w:p>
          <w:p w14:paraId="6A7BD9C1" w14:textId="5C4F9EA3" w:rsidR="009E3710" w:rsidRPr="003A5787" w:rsidRDefault="009E3710" w:rsidP="003D0620">
            <w:pPr>
              <w:spacing w:before="40" w:after="40" w:line="240" w:lineRule="auto"/>
              <w:ind w:left="113" w:right="113"/>
              <w:jc w:val="right"/>
              <w:rPr>
                <w:b/>
                <w:sz w:val="22"/>
                <w:szCs w:val="22"/>
              </w:rPr>
            </w:pPr>
            <w:r w:rsidRPr="003A5787">
              <w:rPr>
                <w:b/>
                <w:sz w:val="22"/>
                <w:szCs w:val="22"/>
              </w:rPr>
              <w:t>J</w:t>
            </w:r>
          </w:p>
        </w:tc>
      </w:tr>
      <w:tr w:rsidR="009E3710" w:rsidRPr="00AD3EF5" w14:paraId="53C87212" w14:textId="77777777" w:rsidTr="003D0620">
        <w:trPr>
          <w:cantSplit/>
          <w:trHeight w:val="188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0D49CA" w14:textId="77777777" w:rsidR="003A5787" w:rsidRDefault="009E3710" w:rsidP="003A5787">
            <w:pPr>
              <w:spacing w:before="40" w:after="40" w:line="240" w:lineRule="auto"/>
              <w:ind w:left="113" w:right="113"/>
              <w:rPr>
                <w:sz w:val="22"/>
                <w:szCs w:val="22"/>
              </w:rPr>
            </w:pPr>
            <w:r w:rsidRPr="003A5787">
              <w:rPr>
                <w:sz w:val="22"/>
                <w:szCs w:val="22"/>
              </w:rPr>
              <w:t xml:space="preserve">Speak to colleague who hasn’t marked books in eight weeks with Year 7, following parental complaint. Hear about difficulties at home and compromise over how to proceed so that the </w:t>
            </w:r>
            <w:r w:rsidR="003A5787">
              <w:rPr>
                <w:sz w:val="22"/>
                <w:szCs w:val="22"/>
              </w:rPr>
              <w:t>work is done but is manageable.</w:t>
            </w:r>
          </w:p>
          <w:p w14:paraId="16285F50" w14:textId="77777777" w:rsidR="003A5787" w:rsidRDefault="003A5787" w:rsidP="003A5787">
            <w:pPr>
              <w:spacing w:before="40" w:after="40" w:line="240" w:lineRule="auto"/>
              <w:ind w:left="113" w:right="113"/>
              <w:rPr>
                <w:sz w:val="22"/>
                <w:szCs w:val="22"/>
              </w:rPr>
            </w:pPr>
          </w:p>
          <w:p w14:paraId="012DA1A2" w14:textId="4CD4AE1D" w:rsidR="009E3710" w:rsidRPr="003A5787" w:rsidRDefault="009E3710" w:rsidP="003A5787">
            <w:pPr>
              <w:spacing w:before="40" w:after="40" w:line="240" w:lineRule="auto"/>
              <w:ind w:left="113" w:right="113"/>
              <w:jc w:val="right"/>
              <w:rPr>
                <w:sz w:val="22"/>
                <w:szCs w:val="22"/>
              </w:rPr>
            </w:pPr>
            <w:r w:rsidRPr="003A5787">
              <w:rPr>
                <w:b/>
                <w:sz w:val="22"/>
                <w:szCs w:val="22"/>
              </w:rPr>
              <w:t>K</w:t>
            </w:r>
          </w:p>
        </w:tc>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4923B5" w14:textId="1D5FB4CD" w:rsidR="009E3710" w:rsidRPr="003A5787" w:rsidRDefault="009E3710" w:rsidP="003D0620">
            <w:pPr>
              <w:spacing w:before="40" w:after="40" w:line="240" w:lineRule="auto"/>
              <w:ind w:left="113" w:right="113"/>
              <w:rPr>
                <w:sz w:val="22"/>
                <w:szCs w:val="22"/>
              </w:rPr>
            </w:pPr>
            <w:r w:rsidRPr="003A5787">
              <w:rPr>
                <w:sz w:val="22"/>
                <w:szCs w:val="22"/>
              </w:rPr>
              <w:t>Speak to deputy head about accepting so many new pupils in the town and how it is difficult to place them in languages sets if they have learned French.</w:t>
            </w:r>
          </w:p>
          <w:p w14:paraId="6B41BBA4" w14:textId="26557634" w:rsidR="009E3710" w:rsidRPr="003A5787" w:rsidRDefault="003A5787" w:rsidP="003D0620">
            <w:pPr>
              <w:spacing w:before="40" w:after="40" w:line="240" w:lineRule="auto"/>
              <w:ind w:left="113" w:right="113"/>
              <w:jc w:val="right"/>
              <w:rPr>
                <w:sz w:val="22"/>
                <w:szCs w:val="22"/>
              </w:rPr>
            </w:pPr>
            <w:r>
              <w:rPr>
                <w:b/>
                <w:sz w:val="22"/>
                <w:szCs w:val="22"/>
              </w:rPr>
              <w:br/>
            </w:r>
            <w:r>
              <w:rPr>
                <w:b/>
                <w:sz w:val="22"/>
                <w:szCs w:val="22"/>
              </w:rPr>
              <w:br/>
            </w:r>
            <w:r w:rsidR="009E3710" w:rsidRPr="003A5787">
              <w:rPr>
                <w:b/>
                <w:sz w:val="22"/>
                <w:szCs w:val="22"/>
              </w:rPr>
              <w:t>L</w:t>
            </w:r>
          </w:p>
        </w:tc>
      </w:tr>
      <w:tr w:rsidR="009E3710" w:rsidRPr="00AD3EF5" w14:paraId="2D9295BF" w14:textId="77777777" w:rsidTr="003D0620">
        <w:trPr>
          <w:cantSplit/>
          <w:trHeight w:val="216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61850F" w14:textId="77777777" w:rsidR="003A5787" w:rsidRDefault="009E3710" w:rsidP="003A5787">
            <w:pPr>
              <w:spacing w:before="40" w:after="40" w:line="240" w:lineRule="auto"/>
              <w:ind w:left="113" w:right="113"/>
              <w:rPr>
                <w:sz w:val="22"/>
                <w:szCs w:val="22"/>
              </w:rPr>
            </w:pPr>
            <w:r w:rsidRPr="003A5787">
              <w:rPr>
                <w:sz w:val="22"/>
                <w:szCs w:val="22"/>
              </w:rPr>
              <w:t>Email to colleague who has just changed a corridor display to promote languages and the visit to Dresden. Email another colleague to confirm her slot on IWB and ICU at the next languages meeting. Email another colleague about next steps with tricky pupil after ringing parent.</w:t>
            </w:r>
          </w:p>
          <w:p w14:paraId="146D5260" w14:textId="373A4A12" w:rsidR="009E3710" w:rsidRPr="003A5787" w:rsidRDefault="009E3710" w:rsidP="003A5787">
            <w:pPr>
              <w:spacing w:before="40" w:after="40" w:line="240" w:lineRule="auto"/>
              <w:ind w:left="113" w:right="113"/>
              <w:jc w:val="right"/>
              <w:rPr>
                <w:b/>
                <w:sz w:val="22"/>
                <w:szCs w:val="22"/>
              </w:rPr>
            </w:pPr>
            <w:r w:rsidRPr="003A5787">
              <w:rPr>
                <w:b/>
                <w:sz w:val="22"/>
                <w:szCs w:val="22"/>
              </w:rPr>
              <w:t>M</w:t>
            </w:r>
          </w:p>
        </w:tc>
        <w:tc>
          <w:tcPr>
            <w:tcW w:w="4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A52EDA" w14:textId="295C9364" w:rsidR="009E3710" w:rsidRPr="003A5787" w:rsidRDefault="009E3710" w:rsidP="009E3710">
            <w:pPr>
              <w:spacing w:before="40" w:after="40" w:line="240" w:lineRule="auto"/>
              <w:ind w:left="113" w:right="113"/>
              <w:rPr>
                <w:sz w:val="22"/>
                <w:szCs w:val="22"/>
              </w:rPr>
            </w:pPr>
            <w:r w:rsidRPr="003A5787">
              <w:rPr>
                <w:sz w:val="22"/>
                <w:szCs w:val="22"/>
              </w:rPr>
              <w:t>Defend colleague accused by deputy head of writing too many referrals, saying he is responding to advice with the Year 9 group and is simply following school policies over disruption in lessons.</w:t>
            </w:r>
          </w:p>
          <w:p w14:paraId="4F37527F" w14:textId="5238622A" w:rsidR="009E3710" w:rsidRPr="003A5787" w:rsidRDefault="003A5787" w:rsidP="009E3710">
            <w:pPr>
              <w:spacing w:before="40" w:after="40" w:line="240" w:lineRule="auto"/>
              <w:ind w:left="113" w:right="113"/>
              <w:jc w:val="right"/>
              <w:rPr>
                <w:b/>
                <w:sz w:val="22"/>
                <w:szCs w:val="22"/>
              </w:rPr>
            </w:pPr>
            <w:r>
              <w:rPr>
                <w:b/>
                <w:sz w:val="22"/>
                <w:szCs w:val="22"/>
              </w:rPr>
              <w:br/>
            </w:r>
          </w:p>
          <w:p w14:paraId="6D032AEC" w14:textId="0718BF59" w:rsidR="009E3710" w:rsidRPr="003A5787" w:rsidRDefault="009E3710" w:rsidP="009E3710">
            <w:pPr>
              <w:spacing w:before="40" w:after="40" w:line="240" w:lineRule="auto"/>
              <w:ind w:left="113" w:right="113"/>
              <w:jc w:val="right"/>
              <w:rPr>
                <w:b/>
                <w:sz w:val="22"/>
                <w:szCs w:val="22"/>
              </w:rPr>
            </w:pPr>
            <w:r w:rsidRPr="003A5787">
              <w:rPr>
                <w:b/>
                <w:sz w:val="22"/>
                <w:szCs w:val="22"/>
              </w:rPr>
              <w:t>N</w:t>
            </w:r>
          </w:p>
        </w:tc>
      </w:tr>
    </w:tbl>
    <w:p w14:paraId="0C23BBEB" w14:textId="77777777" w:rsidR="009E3710" w:rsidRPr="00913C55" w:rsidRDefault="009E3710" w:rsidP="003A3715">
      <w:pPr>
        <w:pStyle w:val="06Body"/>
        <w:rPr>
          <w:color w:val="000000"/>
        </w:rPr>
      </w:pPr>
    </w:p>
    <w:sectPr w:rsidR="009E3710" w:rsidRPr="00913C55" w:rsidSect="00913C55">
      <w:headerReference w:type="default" r:id="rId12"/>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BFB8B" w14:textId="77777777" w:rsidR="009653A8" w:rsidRDefault="009653A8">
      <w:pPr>
        <w:spacing w:after="0" w:line="240" w:lineRule="auto"/>
      </w:pPr>
      <w:r>
        <w:separator/>
      </w:r>
    </w:p>
  </w:endnote>
  <w:endnote w:type="continuationSeparator" w:id="0">
    <w:p w14:paraId="133C3B43" w14:textId="77777777" w:rsidR="009653A8" w:rsidRDefault="0096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F6A1" w14:textId="77777777" w:rsidR="00913C55" w:rsidRDefault="009653A8"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14:paraId="79204524" w14:textId="77777777" w:rsidR="00913C55" w:rsidRPr="00E4753B" w:rsidRDefault="00913C55" w:rsidP="00A853F9">
    <w:pPr>
      <w:pStyle w:val="Footer"/>
      <w:tabs>
        <w:tab w:val="clear" w:pos="4820"/>
        <w:tab w:val="center" w:pos="4193"/>
      </w:tabs>
      <w:ind w:left="-657"/>
    </w:pPr>
    <w:r>
      <w:t>© Crown copyright 2012</w:t>
    </w:r>
    <w:r w:rsidRPr="00E4753B">
      <w:tab/>
    </w:r>
    <w:r w:rsidR="007C2695">
      <w:fldChar w:fldCharType="begin"/>
    </w:r>
    <w:r w:rsidR="007C2695">
      <w:instrText xml:space="preserve"> PAGE  \* MERGEFORMAT </w:instrText>
    </w:r>
    <w:r w:rsidR="007C2695">
      <w:fldChar w:fldCharType="separate"/>
    </w:r>
    <w:r w:rsidR="00AD7571">
      <w:rPr>
        <w:noProof/>
      </w:rPr>
      <w:t>2</w:t>
    </w:r>
    <w:r w:rsidR="007C2695">
      <w:rPr>
        <w:noProof/>
      </w:rPr>
      <w:fldChar w:fldCharType="end"/>
    </w:r>
    <w:r w:rsidRPr="00E4753B">
      <w:t xml:space="preserve"> of </w:t>
    </w:r>
    <w:fldSimple w:instr=" NUMPAGES  \* MERGEFORMAT ">
      <w:r w:rsidR="00AD757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FAD3" w14:textId="77777777" w:rsidR="009653A8" w:rsidRDefault="009653A8">
      <w:pPr>
        <w:spacing w:after="0" w:line="240" w:lineRule="auto"/>
      </w:pPr>
      <w:r>
        <w:separator/>
      </w:r>
    </w:p>
  </w:footnote>
  <w:footnote w:type="continuationSeparator" w:id="0">
    <w:p w14:paraId="01B416F2" w14:textId="77777777" w:rsidR="009653A8" w:rsidRDefault="00965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1893" w14:textId="77777777" w:rsidR="00913C55" w:rsidRDefault="00913C55">
    <w:pPr>
      <w:pStyle w:val="Header"/>
    </w:pPr>
    <w:r>
      <w:rPr>
        <w:noProof/>
        <w:lang w:eastAsia="en-GB"/>
      </w:rPr>
      <w:drawing>
        <wp:anchor distT="0" distB="0" distL="114300" distR="114300" simplePos="0" relativeHeight="251688448" behindDoc="1" locked="0" layoutInCell="1" allowOverlap="1" wp14:anchorId="6AECF5CB" wp14:editId="1F9E4FA7">
          <wp:simplePos x="0" y="0"/>
          <wp:positionH relativeFrom="column">
            <wp:posOffset>-1143000</wp:posOffset>
          </wp:positionH>
          <wp:positionV relativeFrom="paragraph">
            <wp:posOffset>-449580</wp:posOffset>
          </wp:positionV>
          <wp:extent cx="7560000" cy="10691952"/>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9653A8">
      <w:rPr>
        <w:noProof/>
        <w:lang w:val="en-US"/>
      </w:rPr>
      <w:pict w14:anchorId="17628A85">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3C5E9FA9" w14:textId="77777777"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151FDD48" w14:textId="77777777" w:rsidR="00913C55" w:rsidRDefault="00913C55"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06F8" w14:textId="77777777" w:rsidR="00913C55" w:rsidRPr="001511B2" w:rsidRDefault="00913C55">
    <w:pPr>
      <w:pStyle w:val="Header"/>
    </w:pPr>
    <w:r>
      <w:rPr>
        <w:noProof/>
        <w:lang w:eastAsia="en-GB"/>
      </w:rPr>
      <w:drawing>
        <wp:anchor distT="0" distB="0" distL="114300" distR="114300" simplePos="0" relativeHeight="251702784" behindDoc="1" locked="0" layoutInCell="1" allowOverlap="1" wp14:anchorId="3A68C36B" wp14:editId="601DB510">
          <wp:simplePos x="0" y="0"/>
          <wp:positionH relativeFrom="column">
            <wp:posOffset>-1143000</wp:posOffset>
          </wp:positionH>
          <wp:positionV relativeFrom="paragraph">
            <wp:posOffset>-449580</wp:posOffset>
          </wp:positionV>
          <wp:extent cx="7558138" cy="10692000"/>
          <wp:effectExtent l="0" t="0" r="1143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14:paraId="6060E551" w14:textId="77777777">
      <w:trPr>
        <w:trHeight w:val="612"/>
      </w:trPr>
      <w:tc>
        <w:tcPr>
          <w:tcW w:w="1654" w:type="dxa"/>
          <w:vAlign w:val="center"/>
        </w:tcPr>
        <w:p w14:paraId="577BAC98" w14:textId="77777777" w:rsidR="00913C55" w:rsidRPr="00B41D2E" w:rsidRDefault="007417FF" w:rsidP="00FC2325">
          <w:pPr>
            <w:pStyle w:val="Bulletpoints"/>
            <w:rPr>
              <w:color w:val="auto"/>
              <w:sz w:val="16"/>
              <w:szCs w:val="16"/>
            </w:rPr>
          </w:pPr>
          <w:r w:rsidRPr="00B41D2E">
            <w:rPr>
              <w:color w:val="auto"/>
              <w:sz w:val="16"/>
              <w:szCs w:val="16"/>
            </w:rPr>
            <w:t>LMM</w:t>
          </w:r>
          <w:r w:rsidR="00913C55" w:rsidRPr="00B41D2E">
            <w:rPr>
              <w:color w:val="auto"/>
              <w:sz w:val="16"/>
              <w:szCs w:val="16"/>
            </w:rPr>
            <w:t>1</w:t>
          </w:r>
        </w:p>
      </w:tc>
      <w:tc>
        <w:tcPr>
          <w:tcW w:w="285" w:type="dxa"/>
          <w:vAlign w:val="center"/>
        </w:tcPr>
        <w:p w14:paraId="3E992321" w14:textId="77777777" w:rsidR="00913C55" w:rsidRPr="00B41D2E" w:rsidRDefault="00913C55" w:rsidP="00FC2325">
          <w:pPr>
            <w:pStyle w:val="Header"/>
            <w:ind w:left="0"/>
            <w:rPr>
              <w:sz w:val="16"/>
              <w:szCs w:val="16"/>
            </w:rPr>
          </w:pPr>
        </w:p>
      </w:tc>
      <w:tc>
        <w:tcPr>
          <w:tcW w:w="1649" w:type="dxa"/>
          <w:vAlign w:val="center"/>
        </w:tcPr>
        <w:p w14:paraId="13E56FA6" w14:textId="3EA940D4" w:rsidR="00913C55" w:rsidRPr="00B41D2E" w:rsidRDefault="009E3710" w:rsidP="009E3710">
          <w:pPr>
            <w:pStyle w:val="Bulletpoints"/>
            <w:rPr>
              <w:color w:val="auto"/>
              <w:sz w:val="16"/>
              <w:szCs w:val="16"/>
            </w:rPr>
          </w:pPr>
          <w:r>
            <w:rPr>
              <w:color w:val="auto"/>
              <w:sz w:val="16"/>
              <w:szCs w:val="16"/>
            </w:rPr>
            <w:t>4</w:t>
          </w:r>
        </w:p>
      </w:tc>
      <w:tc>
        <w:tcPr>
          <w:tcW w:w="3750" w:type="dxa"/>
          <w:vAlign w:val="center"/>
        </w:tcPr>
        <w:p w14:paraId="63F8F1CB" w14:textId="2C36B5BB" w:rsidR="00913C55" w:rsidRPr="00B41D2E" w:rsidRDefault="009E3710" w:rsidP="009E3710">
          <w:pPr>
            <w:pStyle w:val="Bulletpoints"/>
            <w:rPr>
              <w:color w:val="auto"/>
              <w:sz w:val="16"/>
              <w:szCs w:val="16"/>
            </w:rPr>
          </w:pPr>
          <w:r>
            <w:rPr>
              <w:color w:val="auto"/>
              <w:sz w:val="16"/>
              <w:szCs w:val="16"/>
            </w:rPr>
            <w:t>‘A Day in the Life’ card sort</w:t>
          </w:r>
        </w:p>
      </w:tc>
    </w:tr>
  </w:tbl>
  <w:p w14:paraId="004A35D6" w14:textId="77777777" w:rsidR="00913C55" w:rsidRDefault="00913C55" w:rsidP="00EE0CE9">
    <w:pPr>
      <w:pStyle w:val="Header"/>
      <w:ind w:left="-709"/>
    </w:pPr>
    <w:r>
      <w:rPr>
        <w:noProof/>
        <w:lang w:eastAsia="en-GB"/>
      </w:rPr>
      <w:drawing>
        <wp:anchor distT="0" distB="0" distL="114300" distR="114300" simplePos="0" relativeHeight="251703808" behindDoc="1" locked="0" layoutInCell="1" allowOverlap="1" wp14:anchorId="6EB814CE" wp14:editId="2703158E">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708E4"/>
    <w:rsid w:val="000F6093"/>
    <w:rsid w:val="001176D8"/>
    <w:rsid w:val="001511B2"/>
    <w:rsid w:val="00197726"/>
    <w:rsid w:val="00197ECA"/>
    <w:rsid w:val="00256F47"/>
    <w:rsid w:val="002625CF"/>
    <w:rsid w:val="00293A34"/>
    <w:rsid w:val="002D00CF"/>
    <w:rsid w:val="00324BE0"/>
    <w:rsid w:val="00326EB4"/>
    <w:rsid w:val="00327125"/>
    <w:rsid w:val="0036173B"/>
    <w:rsid w:val="003A3715"/>
    <w:rsid w:val="003A5787"/>
    <w:rsid w:val="003C3D47"/>
    <w:rsid w:val="003D769D"/>
    <w:rsid w:val="003E120D"/>
    <w:rsid w:val="00413071"/>
    <w:rsid w:val="00426E87"/>
    <w:rsid w:val="00460219"/>
    <w:rsid w:val="00495CD1"/>
    <w:rsid w:val="004D4BA5"/>
    <w:rsid w:val="004D59C4"/>
    <w:rsid w:val="00501080"/>
    <w:rsid w:val="00507E02"/>
    <w:rsid w:val="00547CA0"/>
    <w:rsid w:val="005F2D93"/>
    <w:rsid w:val="00664332"/>
    <w:rsid w:val="006854FE"/>
    <w:rsid w:val="006942CE"/>
    <w:rsid w:val="006D34B0"/>
    <w:rsid w:val="006F7350"/>
    <w:rsid w:val="007301D6"/>
    <w:rsid w:val="007417FF"/>
    <w:rsid w:val="007C2695"/>
    <w:rsid w:val="00843AA4"/>
    <w:rsid w:val="008604FD"/>
    <w:rsid w:val="0088756A"/>
    <w:rsid w:val="008C2CD5"/>
    <w:rsid w:val="008E0679"/>
    <w:rsid w:val="00906642"/>
    <w:rsid w:val="00913C55"/>
    <w:rsid w:val="009522CA"/>
    <w:rsid w:val="00956CF6"/>
    <w:rsid w:val="009653A8"/>
    <w:rsid w:val="009A4700"/>
    <w:rsid w:val="009B2341"/>
    <w:rsid w:val="009B4D65"/>
    <w:rsid w:val="009E3710"/>
    <w:rsid w:val="009F2AEB"/>
    <w:rsid w:val="009F74DF"/>
    <w:rsid w:val="00A570D8"/>
    <w:rsid w:val="00A853F9"/>
    <w:rsid w:val="00AD7571"/>
    <w:rsid w:val="00AF3F61"/>
    <w:rsid w:val="00AF4554"/>
    <w:rsid w:val="00B2214A"/>
    <w:rsid w:val="00B33826"/>
    <w:rsid w:val="00B41D2E"/>
    <w:rsid w:val="00B424A3"/>
    <w:rsid w:val="00B5305E"/>
    <w:rsid w:val="00B86415"/>
    <w:rsid w:val="00B91E74"/>
    <w:rsid w:val="00BB1FD0"/>
    <w:rsid w:val="00C41AE5"/>
    <w:rsid w:val="00C46B4E"/>
    <w:rsid w:val="00C54972"/>
    <w:rsid w:val="00C81A43"/>
    <w:rsid w:val="00CA0D3F"/>
    <w:rsid w:val="00CB23DA"/>
    <w:rsid w:val="00CB54B8"/>
    <w:rsid w:val="00CC1E86"/>
    <w:rsid w:val="00CC5692"/>
    <w:rsid w:val="00CD69B5"/>
    <w:rsid w:val="00D040BD"/>
    <w:rsid w:val="00D30F1F"/>
    <w:rsid w:val="00D85EFE"/>
    <w:rsid w:val="00D91A7C"/>
    <w:rsid w:val="00DA4CAD"/>
    <w:rsid w:val="00DA6237"/>
    <w:rsid w:val="00E360E1"/>
    <w:rsid w:val="00E4753B"/>
    <w:rsid w:val="00E90CCC"/>
    <w:rsid w:val="00EA0F56"/>
    <w:rsid w:val="00EC757C"/>
    <w:rsid w:val="00ED1837"/>
    <w:rsid w:val="00EE0CE9"/>
    <w:rsid w:val="00F3384D"/>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719A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C2695"/>
    <w:pPr>
      <w:spacing w:after="240" w:line="24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1F6A-9D85-4075-A8A9-4DD903A3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16</cp:revision>
  <cp:lastPrinted>2012-07-18T11:33:00Z</cp:lastPrinted>
  <dcterms:created xsi:type="dcterms:W3CDTF">2012-09-18T18:05:00Z</dcterms:created>
  <dcterms:modified xsi:type="dcterms:W3CDTF">2012-09-26T16:42:00Z</dcterms:modified>
</cp:coreProperties>
</file>